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EBBCE" w14:textId="062FEF1A" w:rsidR="00F46326" w:rsidRDefault="00C546CC">
      <w:r>
        <w:rPr>
          <w:noProof/>
        </w:rPr>
        <mc:AlternateContent>
          <mc:Choice Requires="wps">
            <w:drawing>
              <wp:anchor distT="45720" distB="45720" distL="114300" distR="114300" simplePos="0" relativeHeight="251663360" behindDoc="0" locked="0" layoutInCell="1" allowOverlap="1" wp14:anchorId="37D44DE8" wp14:editId="6D62049F">
                <wp:simplePos x="0" y="0"/>
                <wp:positionH relativeFrom="column">
                  <wp:posOffset>-647700</wp:posOffset>
                </wp:positionH>
                <wp:positionV relativeFrom="margin">
                  <wp:posOffset>4899660</wp:posOffset>
                </wp:positionV>
                <wp:extent cx="2560320" cy="2270760"/>
                <wp:effectExtent l="0" t="0" r="1143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270760"/>
                        </a:xfrm>
                        <a:prstGeom prst="rect">
                          <a:avLst/>
                        </a:prstGeom>
                        <a:solidFill>
                          <a:srgbClr val="FFFFFF"/>
                        </a:solidFill>
                        <a:ln w="9525">
                          <a:solidFill>
                            <a:srgbClr val="000000"/>
                          </a:solidFill>
                          <a:miter lim="800000"/>
                          <a:headEnd/>
                          <a:tailEnd/>
                        </a:ln>
                      </wps:spPr>
                      <wps:txbx>
                        <w:txbxContent>
                          <w:p w14:paraId="73B69C54" w14:textId="77777777" w:rsidR="00F46326" w:rsidRDefault="00F46326" w:rsidP="00F46326">
                            <w:pPr>
                              <w:pStyle w:val="Heading2"/>
                              <w:widowControl w:val="0"/>
                              <w:jc w:val="center"/>
                              <w:rPr>
                                <w:rFonts w:ascii="Calibri" w:hAnsi="Calibri"/>
                                <w:b/>
                                <w:bCs/>
                                <w:color w:val="00B050"/>
                                <w:sz w:val="22"/>
                                <w:szCs w:val="22"/>
                                <w:u w:val="single"/>
                                <w14:ligatures w14:val="none"/>
                              </w:rPr>
                            </w:pPr>
                            <w:r>
                              <w:rPr>
                                <w:rFonts w:ascii="Calibri" w:hAnsi="Calibri"/>
                                <w:b/>
                                <w:bCs/>
                                <w:color w:val="00B050"/>
                                <w:sz w:val="22"/>
                                <w:szCs w:val="22"/>
                                <w:u w:val="single"/>
                                <w14:ligatures w14:val="none"/>
                              </w:rPr>
                              <w:t>Weekly Timetable</w:t>
                            </w:r>
                          </w:p>
                          <w:p w14:paraId="3F98378E" w14:textId="77777777" w:rsidR="00F46326" w:rsidRDefault="00F46326" w:rsidP="00F46326">
                            <w:pPr>
                              <w:widowControl w:val="0"/>
                              <w:spacing w:after="0"/>
                            </w:pPr>
                            <w:r>
                              <w:rPr>
                                <w:b/>
                                <w:bCs/>
                                <w:color w:val="00B050"/>
                                <w:u w:val="single"/>
                              </w:rPr>
                              <w:t>Monday</w:t>
                            </w:r>
                            <w:r>
                              <w:rPr>
                                <w:color w:val="0000FF"/>
                              </w:rPr>
                              <w:t xml:space="preserve"> </w:t>
                            </w:r>
                            <w:r>
                              <w:t>– New spellings set for the week</w:t>
                            </w:r>
                          </w:p>
                          <w:p w14:paraId="4D9811EF" w14:textId="77777777" w:rsidR="00F46326" w:rsidRDefault="00F46326" w:rsidP="00F46326">
                            <w:pPr>
                              <w:widowControl w:val="0"/>
                              <w:spacing w:after="0"/>
                              <w:rPr>
                                <w:rFonts w:ascii="Calibri" w:hAnsi="Calibri"/>
                                <w:color w:val="000000"/>
                              </w:rPr>
                            </w:pPr>
                            <w:r>
                              <w:rPr>
                                <w:b/>
                                <w:bCs/>
                                <w:color w:val="00B050"/>
                                <w:u w:val="single"/>
                              </w:rPr>
                              <w:t xml:space="preserve">Tuesday- </w:t>
                            </w:r>
                            <w:r>
                              <w:t>Penguins PE Day</w:t>
                            </w:r>
                          </w:p>
                          <w:p w14:paraId="5DF4E560" w14:textId="77777777" w:rsidR="00F46326" w:rsidRDefault="00F46326" w:rsidP="00F46326">
                            <w:pPr>
                              <w:widowControl w:val="0"/>
                              <w:spacing w:after="0"/>
                            </w:pPr>
                            <w:r>
                              <w:rPr>
                                <w:b/>
                                <w:bCs/>
                                <w:color w:val="00B050"/>
                                <w:u w:val="single"/>
                              </w:rPr>
                              <w:t>Wednesday</w:t>
                            </w:r>
                            <w:r>
                              <w:rPr>
                                <w:color w:val="00B050"/>
                              </w:rPr>
                              <w:t xml:space="preserve"> </w:t>
                            </w:r>
                            <w:r>
                              <w:t>– Penguins and Lobsters PE Day</w:t>
                            </w:r>
                          </w:p>
                          <w:p w14:paraId="17106EC4" w14:textId="77777777" w:rsidR="00F46326" w:rsidRDefault="00F46326" w:rsidP="00F46326">
                            <w:pPr>
                              <w:widowControl w:val="0"/>
                              <w:spacing w:after="0"/>
                            </w:pPr>
                            <w:r>
                              <w:rPr>
                                <w:b/>
                                <w:bCs/>
                                <w:color w:val="00B050"/>
                                <w:u w:val="single"/>
                              </w:rPr>
                              <w:t>Thursday</w:t>
                            </w:r>
                            <w:r>
                              <w:rPr>
                                <w:color w:val="00B050"/>
                              </w:rPr>
                              <w:t xml:space="preserve"> </w:t>
                            </w:r>
                            <w:r>
                              <w:t>– Lobsters PE Day</w:t>
                            </w:r>
                          </w:p>
                          <w:p w14:paraId="6C761557" w14:textId="77777777" w:rsidR="00F46326" w:rsidRDefault="00F46326" w:rsidP="00F46326">
                            <w:pPr>
                              <w:widowControl w:val="0"/>
                              <w:spacing w:after="0"/>
                            </w:pPr>
                            <w:r>
                              <w:rPr>
                                <w:b/>
                                <w:bCs/>
                                <w:color w:val="00B050"/>
                                <w:u w:val="single"/>
                              </w:rPr>
                              <w:t>Friday</w:t>
                            </w:r>
                            <w:r>
                              <w:rPr>
                                <w:color w:val="00B050"/>
                              </w:rPr>
                              <w:t xml:space="preserve"> </w:t>
                            </w:r>
                            <w:r>
                              <w:t xml:space="preserve">– Spelling test in school </w:t>
                            </w:r>
                          </w:p>
                          <w:p w14:paraId="091D9708" w14:textId="77777777" w:rsidR="00F46326" w:rsidRDefault="00F46326" w:rsidP="00F46326">
                            <w:pPr>
                              <w:widowControl w:val="0"/>
                              <w:spacing w:after="0"/>
                              <w:rPr>
                                <w:color w:val="00B050"/>
                              </w:rPr>
                            </w:pPr>
                            <w:r>
                              <w:rPr>
                                <w:color w:val="00B050"/>
                              </w:rPr>
                              <w:t> </w:t>
                            </w:r>
                          </w:p>
                          <w:p w14:paraId="4F37BB16" w14:textId="77777777" w:rsidR="00F46326" w:rsidRDefault="00F46326" w:rsidP="00F46326">
                            <w:pPr>
                              <w:widowControl w:val="0"/>
                              <w:spacing w:after="0"/>
                              <w:rPr>
                                <w:b/>
                                <w:bCs/>
                                <w:color w:val="00B050"/>
                              </w:rPr>
                            </w:pPr>
                            <w:r>
                              <w:rPr>
                                <w:b/>
                                <w:bCs/>
                                <w:color w:val="00B050"/>
                              </w:rPr>
                              <w:t>Please sign and return your child’s reading book and record on a daily basis.</w:t>
                            </w:r>
                          </w:p>
                          <w:p w14:paraId="3563FE01" w14:textId="21BEFBBE" w:rsidR="00F46326" w:rsidRDefault="00F46326" w:rsidP="00F46326">
                            <w:pPr>
                              <w:widowControl w:val="0"/>
                              <w:rPr>
                                <w:rFonts w:ascii="Calibri" w:hAnsi="Calibri"/>
                                <w:color w:val="000000"/>
                                <w:sz w:val="20"/>
                                <w:szCs w:val="20"/>
                                <w:lang w:val="en-US"/>
                              </w:rPr>
                            </w:pPr>
                            <w:r>
                              <w:rPr>
                                <w:lang w:val="en-US"/>
                              </w:rPr>
                              <w:t> </w:t>
                            </w:r>
                          </w:p>
                          <w:p w14:paraId="5814417B" w14:textId="77777777" w:rsidR="00F46326" w:rsidRDefault="00F46326"/>
                          <w:p w14:paraId="0448098D" w14:textId="0EFD9DC0" w:rsidR="00F46326" w:rsidRDefault="00F46326" w:rsidP="00F46326">
                            <w:pPr>
                              <w:widowControl w:val="0"/>
                              <w:rPr>
                                <w:rFonts w:ascii="Calibri" w:hAnsi="Calibri"/>
                                <w:color w:val="000000"/>
                                <w:sz w:val="20"/>
                                <w:szCs w:val="20"/>
                                <w:lang w:val="en-US"/>
                              </w:rPr>
                            </w:pPr>
                            <w:r>
                              <w:rPr>
                                <w:lang w:val="en-US"/>
                              </w:rPr>
                              <w:t> </w:t>
                            </w:r>
                          </w:p>
                          <w:p w14:paraId="5AA31653" w14:textId="77777777" w:rsidR="00F46326" w:rsidRDefault="00F4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44DE8" id="_x0000_t202" coordsize="21600,21600" o:spt="202" path="m,l,21600r21600,l21600,xe">
                <v:stroke joinstyle="miter"/>
                <v:path gradientshapeok="t" o:connecttype="rect"/>
              </v:shapetype>
              <v:shape id="Text Box 2" o:spid="_x0000_s1026" type="#_x0000_t202" style="position:absolute;margin-left:-51pt;margin-top:385.8pt;width:201.6pt;height:17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">
                <v:textbox>
                  <w:txbxContent>
                    <w:p w14:paraId="73B69C54" w14:textId="77777777" w:rsidR="00F46326" w:rsidRDefault="00F46326" w:rsidP="00F46326">
                      <w:pPr>
                        <w:pStyle w:val="Heading2"/>
                        <w:widowControl w:val="0"/>
                        <w:jc w:val="center"/>
                        <w:rPr>
                          <w:rFonts w:ascii="Calibri" w:hAnsi="Calibri"/>
                          <w:b/>
                          <w:bCs/>
                          <w:color w:val="00B050"/>
                          <w:sz w:val="22"/>
                          <w:szCs w:val="22"/>
                          <w:u w:val="single"/>
                          <w14:ligatures w14:val="none"/>
                        </w:rPr>
                      </w:pPr>
                      <w:r>
                        <w:rPr>
                          <w:rFonts w:ascii="Calibri" w:hAnsi="Calibri"/>
                          <w:b/>
                          <w:bCs/>
                          <w:color w:val="00B050"/>
                          <w:sz w:val="22"/>
                          <w:szCs w:val="22"/>
                          <w:u w:val="single"/>
                          <w14:ligatures w14:val="none"/>
                        </w:rPr>
                        <w:t>Weekly Timetable</w:t>
                      </w:r>
                    </w:p>
                    <w:p w14:paraId="3F98378E" w14:textId="77777777" w:rsidR="00F46326" w:rsidRDefault="00F46326" w:rsidP="00F46326">
                      <w:pPr>
                        <w:widowControl w:val="0"/>
                        <w:spacing w:after="0"/>
                      </w:pPr>
                      <w:r>
                        <w:rPr>
                          <w:b/>
                          <w:bCs/>
                          <w:color w:val="00B050"/>
                          <w:u w:val="single"/>
                        </w:rPr>
                        <w:t>Monday</w:t>
                      </w:r>
                      <w:r>
                        <w:rPr>
                          <w:color w:val="0000FF"/>
                        </w:rPr>
                        <w:t xml:space="preserve"> </w:t>
                      </w:r>
                      <w:r>
                        <w:t>– New spellings set for the week</w:t>
                      </w:r>
                    </w:p>
                    <w:p w14:paraId="4D9811EF" w14:textId="77777777" w:rsidR="00F46326" w:rsidRDefault="00F46326" w:rsidP="00F46326">
                      <w:pPr>
                        <w:widowControl w:val="0"/>
                        <w:spacing w:after="0"/>
                        <w:rPr>
                          <w:rFonts w:ascii="Calibri" w:hAnsi="Calibri"/>
                          <w:color w:val="000000"/>
                        </w:rPr>
                      </w:pPr>
                      <w:r>
                        <w:rPr>
                          <w:b/>
                          <w:bCs/>
                          <w:color w:val="00B050"/>
                          <w:u w:val="single"/>
                        </w:rPr>
                        <w:t xml:space="preserve">Tuesday- </w:t>
                      </w:r>
                      <w:r>
                        <w:t>Penguins PE Day</w:t>
                      </w:r>
                    </w:p>
                    <w:p w14:paraId="5DF4E560" w14:textId="77777777" w:rsidR="00F46326" w:rsidRDefault="00F46326" w:rsidP="00F46326">
                      <w:pPr>
                        <w:widowControl w:val="0"/>
                        <w:spacing w:after="0"/>
                      </w:pPr>
                      <w:r>
                        <w:rPr>
                          <w:b/>
                          <w:bCs/>
                          <w:color w:val="00B050"/>
                          <w:u w:val="single"/>
                        </w:rPr>
                        <w:t>Wednesday</w:t>
                      </w:r>
                      <w:r>
                        <w:rPr>
                          <w:color w:val="00B050"/>
                        </w:rPr>
                        <w:t xml:space="preserve"> </w:t>
                      </w:r>
                      <w:r>
                        <w:t>– Penguins and Lobsters PE Day</w:t>
                      </w:r>
                    </w:p>
                    <w:p w14:paraId="17106EC4" w14:textId="77777777" w:rsidR="00F46326" w:rsidRDefault="00F46326" w:rsidP="00F46326">
                      <w:pPr>
                        <w:widowControl w:val="0"/>
                        <w:spacing w:after="0"/>
                      </w:pPr>
                      <w:r>
                        <w:rPr>
                          <w:b/>
                          <w:bCs/>
                          <w:color w:val="00B050"/>
                          <w:u w:val="single"/>
                        </w:rPr>
                        <w:t>Thursday</w:t>
                      </w:r>
                      <w:r>
                        <w:rPr>
                          <w:color w:val="00B050"/>
                        </w:rPr>
                        <w:t xml:space="preserve"> </w:t>
                      </w:r>
                      <w:r>
                        <w:t>– Lobsters PE Day</w:t>
                      </w:r>
                    </w:p>
                    <w:p w14:paraId="6C761557" w14:textId="77777777" w:rsidR="00F46326" w:rsidRDefault="00F46326" w:rsidP="00F46326">
                      <w:pPr>
                        <w:widowControl w:val="0"/>
                        <w:spacing w:after="0"/>
                      </w:pPr>
                      <w:r>
                        <w:rPr>
                          <w:b/>
                          <w:bCs/>
                          <w:color w:val="00B050"/>
                          <w:u w:val="single"/>
                        </w:rPr>
                        <w:t>Friday</w:t>
                      </w:r>
                      <w:r>
                        <w:rPr>
                          <w:color w:val="00B050"/>
                        </w:rPr>
                        <w:t xml:space="preserve"> </w:t>
                      </w:r>
                      <w:r>
                        <w:t xml:space="preserve">– Spelling test in school </w:t>
                      </w:r>
                    </w:p>
                    <w:p w14:paraId="091D9708" w14:textId="77777777" w:rsidR="00F46326" w:rsidRDefault="00F46326" w:rsidP="00F46326">
                      <w:pPr>
                        <w:widowControl w:val="0"/>
                        <w:spacing w:after="0"/>
                        <w:rPr>
                          <w:color w:val="00B050"/>
                        </w:rPr>
                      </w:pPr>
                      <w:r>
                        <w:rPr>
                          <w:color w:val="00B050"/>
                        </w:rPr>
                        <w:t> </w:t>
                      </w:r>
                    </w:p>
                    <w:p w14:paraId="4F37BB16" w14:textId="77777777" w:rsidR="00F46326" w:rsidRDefault="00F46326" w:rsidP="00F46326">
                      <w:pPr>
                        <w:widowControl w:val="0"/>
                        <w:spacing w:after="0"/>
                        <w:rPr>
                          <w:b/>
                          <w:bCs/>
                          <w:color w:val="00B050"/>
                        </w:rPr>
                      </w:pPr>
                      <w:r>
                        <w:rPr>
                          <w:b/>
                          <w:bCs/>
                          <w:color w:val="00B050"/>
                        </w:rPr>
                        <w:t>Please sign and return your child’s reading book and record on a daily basis.</w:t>
                      </w:r>
                    </w:p>
                    <w:p w14:paraId="3563FE01" w14:textId="21BEFBBE" w:rsidR="00F46326" w:rsidRDefault="00F46326" w:rsidP="00F46326">
                      <w:pPr>
                        <w:widowControl w:val="0"/>
                        <w:rPr>
                          <w:rFonts w:ascii="Calibri" w:hAnsi="Calibri"/>
                          <w:color w:val="000000"/>
                          <w:sz w:val="20"/>
                          <w:szCs w:val="20"/>
                          <w:lang w:val="en-US"/>
                        </w:rPr>
                      </w:pPr>
                      <w:r>
                        <w:rPr>
                          <w:lang w:val="en-US"/>
                        </w:rPr>
                        <w:t> </w:t>
                      </w:r>
                    </w:p>
                    <w:p w14:paraId="5814417B" w14:textId="77777777" w:rsidR="00F46326" w:rsidRDefault="00F46326"/>
                    <w:p w14:paraId="0448098D" w14:textId="0EFD9DC0" w:rsidR="00F46326" w:rsidRDefault="00F46326" w:rsidP="00F46326">
                      <w:pPr>
                        <w:widowControl w:val="0"/>
                        <w:rPr>
                          <w:rFonts w:ascii="Calibri" w:hAnsi="Calibri"/>
                          <w:color w:val="000000"/>
                          <w:sz w:val="20"/>
                          <w:szCs w:val="20"/>
                          <w:lang w:val="en-US"/>
                        </w:rPr>
                      </w:pPr>
                      <w:r>
                        <w:rPr>
                          <w:lang w:val="en-US"/>
                        </w:rPr>
                        <w:t> </w:t>
                      </w:r>
                    </w:p>
                    <w:p w14:paraId="5AA31653" w14:textId="77777777" w:rsidR="00F46326" w:rsidRDefault="00F46326"/>
                  </w:txbxContent>
                </v:textbox>
                <w10:wrap type="square" anchory="margin"/>
              </v:shape>
            </w:pict>
          </mc:Fallback>
        </mc:AlternateContent>
      </w:r>
      <w:r w:rsidR="00B96C87">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0FA6911B" wp14:editId="3A526755">
                <wp:simplePos x="0" y="0"/>
                <wp:positionH relativeFrom="column">
                  <wp:posOffset>-624840</wp:posOffset>
                </wp:positionH>
                <wp:positionV relativeFrom="paragraph">
                  <wp:posOffset>7223760</wp:posOffset>
                </wp:positionV>
                <wp:extent cx="2613660" cy="24612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2613660" cy="2461260"/>
                        </a:xfrm>
                        <a:prstGeom prst="rect">
                          <a:avLst/>
                        </a:prstGeom>
                        <a:solidFill>
                          <a:schemeClr val="lt1"/>
                        </a:solidFill>
                        <a:ln w="6350">
                          <a:solidFill>
                            <a:prstClr val="black"/>
                          </a:solidFill>
                        </a:ln>
                      </wps:spPr>
                      <wps:txbx>
                        <w:txbxContent>
                          <w:p w14:paraId="33094457" w14:textId="77777777" w:rsidR="005356BD" w:rsidRDefault="005356BD">
                            <w:r>
                              <w:rPr>
                                <w:b/>
                                <w:bCs/>
                                <w:color w:val="00B050"/>
                                <w:szCs w:val="24"/>
                              </w:rPr>
                              <w:t xml:space="preserve">Our learning </w:t>
                            </w:r>
                            <w:proofErr w:type="gramStart"/>
                            <w:r>
                              <w:rPr>
                                <w:b/>
                                <w:bCs/>
                                <w:color w:val="00B050"/>
                                <w:szCs w:val="24"/>
                              </w:rPr>
                              <w:t>challenge</w:t>
                            </w:r>
                            <w:proofErr w:type="gramEnd"/>
                            <w:r>
                              <w:rPr>
                                <w:b/>
                                <w:bCs/>
                                <w:color w:val="00B050"/>
                                <w:szCs w:val="24"/>
                              </w:rPr>
                              <w:t xml:space="preserve"> this half term!</w:t>
                            </w:r>
                          </w:p>
                          <w:p w14:paraId="058F7AFA" w14:textId="5B2A3786" w:rsidR="005356BD" w:rsidRDefault="00C546CC" w:rsidP="005356BD">
                            <w:pPr>
                              <w:jc w:val="center"/>
                              <w:rPr>
                                <w:b/>
                              </w:rPr>
                            </w:pPr>
                            <w:r>
                              <w:rPr>
                                <w:b/>
                              </w:rPr>
                              <w:t>Where would you prefer to live, England or Kenya?</w:t>
                            </w:r>
                          </w:p>
                          <w:p w14:paraId="6C6D733A" w14:textId="1483D6C5" w:rsidR="005356BD" w:rsidRDefault="005356BD" w:rsidP="005356BD">
                            <w:pPr>
                              <w:jc w:val="center"/>
                            </w:pPr>
                            <w:r>
                              <w:t>As part of this</w:t>
                            </w:r>
                            <w:r w:rsidR="00C546CC">
                              <w:t xml:space="preserve"> Geography</w:t>
                            </w:r>
                            <w:r>
                              <w:t xml:space="preserve"> unit we will be </w:t>
                            </w:r>
                            <w:r w:rsidR="00C546CC">
                              <w:t>developing our map skills. We will be able to name and locate continents and oceans on a map and make comparisons between countries.</w:t>
                            </w:r>
                            <w:r w:rsidR="00C546CC" w:rsidRPr="00C546CC">
                              <w:t xml:space="preserve"> </w:t>
                            </w:r>
                          </w:p>
                          <w:p w14:paraId="3DEA70EE" w14:textId="039E7910" w:rsidR="00E86C71" w:rsidRPr="005356BD" w:rsidRDefault="00C546CC" w:rsidP="00E86C71">
                            <w:pPr>
                              <w:jc w:val="center"/>
                            </w:pPr>
                            <w:r>
                              <w:rPr>
                                <w:noProof/>
                              </w:rPr>
                              <w:drawing>
                                <wp:inline distT="0" distB="0" distL="0" distR="0" wp14:anchorId="2A2B9571" wp14:editId="09150882">
                                  <wp:extent cx="1104900" cy="645385"/>
                                  <wp:effectExtent l="0" t="0" r="0" b="2540"/>
                                  <wp:docPr id="10" name="Picture 10" descr="England versus Kenya, team sports competition concept. 26230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 versus Kenya, team sports competition concept. 26230062 Vector Art  at Vecteez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319" cy="65088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A6911B" id="Text Box 6" o:spid="_x0000_s1027" type="#_x0000_t202" style="position:absolute;margin-left:-49.2pt;margin-top:568.8pt;width:205.8pt;height:19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" fillcolor="white [3201]" strokeweight=".5pt">
                <v:textbox>
                  <w:txbxContent>
                    <w:p w14:paraId="33094457" w14:textId="77777777" w:rsidR="005356BD" w:rsidRDefault="005356BD">
                      <w:r>
                        <w:rPr>
                          <w:b/>
                          <w:bCs/>
                          <w:color w:val="00B050"/>
                          <w:szCs w:val="24"/>
                        </w:rPr>
                        <w:t xml:space="preserve">Our learning </w:t>
                      </w:r>
                      <w:proofErr w:type="gramStart"/>
                      <w:r>
                        <w:rPr>
                          <w:b/>
                          <w:bCs/>
                          <w:color w:val="00B050"/>
                          <w:szCs w:val="24"/>
                        </w:rPr>
                        <w:t>challenge</w:t>
                      </w:r>
                      <w:proofErr w:type="gramEnd"/>
                      <w:r>
                        <w:rPr>
                          <w:b/>
                          <w:bCs/>
                          <w:color w:val="00B050"/>
                          <w:szCs w:val="24"/>
                        </w:rPr>
                        <w:t xml:space="preserve"> this half term!</w:t>
                      </w:r>
                    </w:p>
                    <w:p w14:paraId="058F7AFA" w14:textId="5B2A3786" w:rsidR="005356BD" w:rsidRDefault="00C546CC" w:rsidP="005356BD">
                      <w:pPr>
                        <w:jc w:val="center"/>
                        <w:rPr>
                          <w:b/>
                        </w:rPr>
                      </w:pPr>
                      <w:r>
                        <w:rPr>
                          <w:b/>
                        </w:rPr>
                        <w:t>Where would you prefer to live, England or Kenya?</w:t>
                      </w:r>
                    </w:p>
                    <w:p w14:paraId="6C6D733A" w14:textId="1483D6C5" w:rsidR="005356BD" w:rsidRDefault="005356BD" w:rsidP="005356BD">
                      <w:pPr>
                        <w:jc w:val="center"/>
                      </w:pPr>
                      <w:r>
                        <w:t>As part of this</w:t>
                      </w:r>
                      <w:r w:rsidR="00C546CC">
                        <w:t xml:space="preserve"> Geography</w:t>
                      </w:r>
                      <w:r>
                        <w:t xml:space="preserve"> unit we will be </w:t>
                      </w:r>
                      <w:r w:rsidR="00C546CC">
                        <w:t>developing our map skills. We will be able to name and locate continents and oceans on a map and make comparisons between countries.</w:t>
                      </w:r>
                      <w:r w:rsidR="00C546CC" w:rsidRPr="00C546CC">
                        <w:t xml:space="preserve"> </w:t>
                      </w:r>
                    </w:p>
                    <w:p w14:paraId="3DEA70EE" w14:textId="039E7910" w:rsidR="00E86C71" w:rsidRPr="005356BD" w:rsidRDefault="00C546CC" w:rsidP="00E86C71">
                      <w:pPr>
                        <w:jc w:val="center"/>
                      </w:pPr>
                      <w:r>
                        <w:rPr>
                          <w:noProof/>
                        </w:rPr>
                        <w:drawing>
                          <wp:inline distT="0" distB="0" distL="0" distR="0" wp14:anchorId="2A2B9571" wp14:editId="09150882">
                            <wp:extent cx="1104900" cy="645385"/>
                            <wp:effectExtent l="0" t="0" r="0" b="2540"/>
                            <wp:docPr id="10" name="Picture 10" descr="England versus Kenya, team sports competition concept. 26230062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 versus Kenya, team sports competition concept. 26230062 Vector Art  at Vecteez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319" cy="650887"/>
                                    </a:xfrm>
                                    <a:prstGeom prst="rect">
                                      <a:avLst/>
                                    </a:prstGeom>
                                    <a:noFill/>
                                    <a:ln>
                                      <a:noFill/>
                                    </a:ln>
                                  </pic:spPr>
                                </pic:pic>
                              </a:graphicData>
                            </a:graphic>
                          </wp:inline>
                        </w:drawing>
                      </w:r>
                    </w:p>
                  </w:txbxContent>
                </v:textbox>
              </v:shape>
            </w:pict>
          </mc:Fallback>
        </mc:AlternateContent>
      </w:r>
      <w:r w:rsidR="00B96C87">
        <w:rPr>
          <w:noProof/>
        </w:rPr>
        <mc:AlternateContent>
          <mc:Choice Requires="wps">
            <w:drawing>
              <wp:anchor distT="45720" distB="45720" distL="114300" distR="114300" simplePos="0" relativeHeight="251656189" behindDoc="0" locked="0" layoutInCell="1" allowOverlap="1" wp14:anchorId="1866F8C0" wp14:editId="2193133A">
                <wp:simplePos x="0" y="0"/>
                <wp:positionH relativeFrom="page">
                  <wp:align>right</wp:align>
                </wp:positionH>
                <wp:positionV relativeFrom="paragraph">
                  <wp:posOffset>0</wp:posOffset>
                </wp:positionV>
                <wp:extent cx="7536180" cy="972000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9720000"/>
                        </a:xfrm>
                        <a:prstGeom prst="rect">
                          <a:avLst/>
                        </a:prstGeom>
                        <a:solidFill>
                          <a:srgbClr val="FFFFFF"/>
                        </a:solidFill>
                        <a:ln w="9525">
                          <a:noFill/>
                          <a:miter lim="800000"/>
                          <a:headEnd/>
                          <a:tailEnd/>
                        </a:ln>
                      </wps:spPr>
                      <wps:txbx>
                        <w:txbxContent>
                          <w:p w14:paraId="2C35E829" w14:textId="77777777" w:rsidR="00F46326" w:rsidRPr="005356BD" w:rsidRDefault="00F46326" w:rsidP="00F46326">
                            <w:pPr>
                              <w:rPr>
                                <w:sz w:val="24"/>
                              </w:rPr>
                            </w:pPr>
                            <w:r w:rsidRPr="005356BD">
                              <w:rPr>
                                <w:sz w:val="24"/>
                              </w:rPr>
                              <w:t xml:space="preserve">Dear Parents and Carers, </w:t>
                            </w:r>
                          </w:p>
                          <w:p w14:paraId="75EBCD43" w14:textId="088F9BB5" w:rsidR="00C546CC" w:rsidRDefault="00F46326" w:rsidP="00F46326">
                            <w:pPr>
                              <w:rPr>
                                <w:sz w:val="24"/>
                              </w:rPr>
                            </w:pPr>
                            <w:r w:rsidRPr="005356BD">
                              <w:rPr>
                                <w:sz w:val="24"/>
                              </w:rPr>
                              <w:t>A warm welcome back to schoo</w:t>
                            </w:r>
                            <w:r w:rsidR="00C546CC">
                              <w:rPr>
                                <w:sz w:val="24"/>
                              </w:rPr>
                              <w:t>l</w:t>
                            </w:r>
                            <w:r w:rsidRPr="005356BD">
                              <w:rPr>
                                <w:sz w:val="24"/>
                              </w:rPr>
                              <w:t>!</w:t>
                            </w:r>
                            <w:r w:rsidR="00C546CC">
                              <w:rPr>
                                <w:sz w:val="24"/>
                              </w:rPr>
                              <w:t xml:space="preserve"> We hope you have had a well-deserved rest over the half term.</w:t>
                            </w:r>
                          </w:p>
                          <w:p w14:paraId="09F934E9" w14:textId="77777777" w:rsidR="00C546CC" w:rsidRDefault="00C546CC" w:rsidP="00C546CC">
                            <w:pPr>
                              <w:rPr>
                                <w:sz w:val="24"/>
                              </w:rPr>
                            </w:pPr>
                            <w:r>
                              <w:rPr>
                                <w:sz w:val="24"/>
                              </w:rPr>
                              <w:t xml:space="preserve">This term it is important to read with your child and help them learn their spellings every night. Once they have read please record this in your child’s reading record. </w:t>
                            </w:r>
                          </w:p>
                          <w:p w14:paraId="08551F29" w14:textId="64CDB2C4" w:rsidR="00C546CC" w:rsidRDefault="00C546CC" w:rsidP="00C546CC">
                            <w:pPr>
                              <w:rPr>
                                <w:sz w:val="24"/>
                              </w:rPr>
                            </w:pPr>
                            <w:r>
                              <w:rPr>
                                <w:sz w:val="24"/>
                              </w:rPr>
                              <w:t>E</w:t>
                            </w:r>
                            <w:r w:rsidRPr="00C546CC">
                              <w:rPr>
                                <w:sz w:val="24"/>
                              </w:rPr>
                              <w:t>very Monday your child will receive</w:t>
                            </w:r>
                            <w:r>
                              <w:rPr>
                                <w:sz w:val="24"/>
                              </w:rPr>
                              <w:t xml:space="preserve"> continue to receive</w:t>
                            </w:r>
                            <w:r w:rsidRPr="00C546CC">
                              <w:rPr>
                                <w:sz w:val="24"/>
                              </w:rPr>
                              <w:t xml:space="preserve"> homework. Please make sure you are completing the spellings set on Spelling Shed and encouraging your child to have a go on </w:t>
                            </w:r>
                            <w:proofErr w:type="spellStart"/>
                            <w:r w:rsidRPr="00C546CC">
                              <w:rPr>
                                <w:sz w:val="24"/>
                              </w:rPr>
                              <w:t>Numbots</w:t>
                            </w:r>
                            <w:proofErr w:type="spellEnd"/>
                            <w:r w:rsidRPr="00C546CC">
                              <w:rPr>
                                <w:sz w:val="24"/>
                              </w:rPr>
                              <w:t>.</w:t>
                            </w:r>
                            <w:r>
                              <w:rPr>
                                <w:sz w:val="24"/>
                              </w:rPr>
                              <w:t xml:space="preserve"> </w:t>
                            </w:r>
                            <w:r w:rsidRPr="00C546CC">
                              <w:rPr>
                                <w:sz w:val="24"/>
                              </w:rPr>
                              <w:t xml:space="preserve">We give out </w:t>
                            </w:r>
                            <w:proofErr w:type="spellStart"/>
                            <w:r w:rsidRPr="00C546CC">
                              <w:rPr>
                                <w:sz w:val="24"/>
                              </w:rPr>
                              <w:t>Numbots</w:t>
                            </w:r>
                            <w:proofErr w:type="spellEnd"/>
                            <w:r w:rsidRPr="00C546CC">
                              <w:rPr>
                                <w:sz w:val="24"/>
                              </w:rPr>
                              <w:t xml:space="preserve"> certificates every Friday during celebration assembly. If you cannot access homework online please get in touch with your class teacher who will provide paper copies for you. We encourage parents to support their children with their homework each evening. Spelling Tests take place each Friday in school.</w:t>
                            </w:r>
                          </w:p>
                          <w:p w14:paraId="0A36B7C8" w14:textId="77777777" w:rsidR="00C546CC" w:rsidRPr="00C546CC" w:rsidRDefault="00C546CC" w:rsidP="00C546CC">
                            <w:pPr>
                              <w:rPr>
                                <w:sz w:val="24"/>
                              </w:rPr>
                            </w:pPr>
                            <w:r w:rsidRPr="00C546CC">
                              <w:rPr>
                                <w:sz w:val="24"/>
                              </w:rPr>
                              <w:t xml:space="preserve">Please make sure you provide your child with the correct uniform for PE. Black shorts, </w:t>
                            </w:r>
                          </w:p>
                          <w:p w14:paraId="703526AE" w14:textId="77777777" w:rsidR="00C546CC" w:rsidRPr="00C546CC" w:rsidRDefault="00C546CC" w:rsidP="00C546CC">
                            <w:pPr>
                              <w:rPr>
                                <w:sz w:val="24"/>
                              </w:rPr>
                            </w:pPr>
                            <w:r w:rsidRPr="00C546CC">
                              <w:rPr>
                                <w:sz w:val="24"/>
                              </w:rPr>
                              <w:t xml:space="preserve">pumps and a white t-shirt. A black jumper and tracksuits may be needed for outdoor PE. </w:t>
                            </w:r>
                          </w:p>
                          <w:p w14:paraId="4219D5CD" w14:textId="77777777" w:rsidR="00C546CC" w:rsidRPr="00C546CC" w:rsidRDefault="00C546CC" w:rsidP="00C546CC">
                            <w:pPr>
                              <w:rPr>
                                <w:sz w:val="24"/>
                              </w:rPr>
                            </w:pPr>
                            <w:r w:rsidRPr="00C546CC">
                              <w:rPr>
                                <w:sz w:val="24"/>
                              </w:rPr>
                              <w:t xml:space="preserve">Children are not allowed to wear any jewellery in PE so please make sure your child </w:t>
                            </w:r>
                          </w:p>
                          <w:p w14:paraId="742BE539" w14:textId="77777777" w:rsidR="00C546CC" w:rsidRPr="00C546CC" w:rsidRDefault="00C546CC" w:rsidP="00C546CC">
                            <w:pPr>
                              <w:rPr>
                                <w:sz w:val="24"/>
                              </w:rPr>
                            </w:pPr>
                            <w:r w:rsidRPr="00C546CC">
                              <w:rPr>
                                <w:sz w:val="24"/>
                              </w:rPr>
                              <w:t xml:space="preserve">removes any jewellery on the mornings of PE days unless they can remove them </w:t>
                            </w:r>
                          </w:p>
                          <w:p w14:paraId="7067A871" w14:textId="7CB62B3E" w:rsidR="00C546CC" w:rsidRDefault="00C546CC" w:rsidP="00F46326">
                            <w:pPr>
                              <w:rPr>
                                <w:sz w:val="24"/>
                              </w:rPr>
                            </w:pPr>
                            <w:r w:rsidRPr="00C546CC">
                              <w:rPr>
                                <w:sz w:val="24"/>
                              </w:rPr>
                              <w:t>themselves. Children with long hair must have it tied back.</w:t>
                            </w:r>
                          </w:p>
                          <w:p w14:paraId="73A5D199" w14:textId="77777777" w:rsidR="00C546CC" w:rsidRDefault="00C546CC" w:rsidP="00F46326">
                            <w:pPr>
                              <w:rPr>
                                <w:sz w:val="24"/>
                              </w:rPr>
                            </w:pPr>
                          </w:p>
                          <w:p w14:paraId="7941B62A" w14:textId="77777777" w:rsidR="005356BD" w:rsidRDefault="005356BD" w:rsidP="00F46326">
                            <w:pPr>
                              <w:rPr>
                                <w:sz w:val="24"/>
                              </w:rPr>
                            </w:pPr>
                            <w:r w:rsidRPr="005356BD">
                              <w:rPr>
                                <w:sz w:val="24"/>
                              </w:rPr>
                              <w:t xml:space="preserve">Kind regards, </w:t>
                            </w:r>
                          </w:p>
                          <w:p w14:paraId="68F6500F" w14:textId="77777777" w:rsidR="005356BD" w:rsidRPr="005356BD" w:rsidRDefault="005356BD" w:rsidP="00F46326">
                            <w:pPr>
                              <w:rPr>
                                <w:sz w:val="24"/>
                              </w:rPr>
                            </w:pPr>
                            <w:r w:rsidRPr="005356BD">
                              <w:rPr>
                                <w:sz w:val="24"/>
                              </w:rPr>
                              <w:t>Miss Plant (Penguins) and Mrs Greenhalgh (Lobsters).</w:t>
                            </w:r>
                          </w:p>
                          <w:tbl>
                            <w:tblPr>
                              <w:tblStyle w:val="TableGrid"/>
                              <w:tblW w:w="6740" w:type="dxa"/>
                              <w:tblInd w:w="4828" w:type="dxa"/>
                              <w:tblLook w:val="04A0" w:firstRow="1" w:lastRow="0" w:firstColumn="1" w:lastColumn="0" w:noHBand="0" w:noVBand="1"/>
                            </w:tblPr>
                            <w:tblGrid>
                              <w:gridCol w:w="1280"/>
                              <w:gridCol w:w="5460"/>
                            </w:tblGrid>
                            <w:tr w:rsidR="005356BD" w14:paraId="20F53F97" w14:textId="77777777" w:rsidTr="00B17568">
                              <w:trPr>
                                <w:trHeight w:val="454"/>
                              </w:trPr>
                              <w:tc>
                                <w:tcPr>
                                  <w:tcW w:w="6740" w:type="dxa"/>
                                  <w:gridSpan w:val="2"/>
                                </w:tcPr>
                                <w:p w14:paraId="4C6A3161" w14:textId="77777777" w:rsidR="005356BD" w:rsidRDefault="005356BD" w:rsidP="005356BD">
                                  <w:pPr>
                                    <w:widowControl w:val="0"/>
                                    <w:jc w:val="center"/>
                                  </w:pPr>
                                  <w:r>
                                    <w:rPr>
                                      <w:b/>
                                      <w:bCs/>
                                      <w:color w:val="00B050"/>
                                      <w:szCs w:val="24"/>
                                    </w:rPr>
                                    <w:t>Our learning this half term!</w:t>
                                  </w:r>
                                </w:p>
                              </w:tc>
                            </w:tr>
                            <w:tr w:rsidR="005356BD" w14:paraId="3BF04127" w14:textId="77777777" w:rsidTr="00B17568">
                              <w:trPr>
                                <w:trHeight w:val="729"/>
                              </w:trPr>
                              <w:tc>
                                <w:tcPr>
                                  <w:tcW w:w="1263" w:type="dxa"/>
                                </w:tcPr>
                                <w:p w14:paraId="7B95462A" w14:textId="77777777" w:rsidR="005356BD" w:rsidRPr="00F46326" w:rsidRDefault="005356BD" w:rsidP="005356BD">
                                  <w:pPr>
                                    <w:widowControl w:val="0"/>
                                    <w:rPr>
                                      <w:color w:val="00B050"/>
                                      <w:szCs w:val="24"/>
                                    </w:rPr>
                                  </w:pPr>
                                  <w:r w:rsidRPr="00F46326">
                                    <w:rPr>
                                      <w:b/>
                                      <w:bCs/>
                                      <w:color w:val="00B050"/>
                                      <w:szCs w:val="24"/>
                                    </w:rPr>
                                    <w:t>English:</w:t>
                                  </w:r>
                                </w:p>
                                <w:p w14:paraId="28B1AFF2" w14:textId="77777777" w:rsidR="005356BD" w:rsidRPr="00F46326" w:rsidRDefault="005356BD" w:rsidP="005356BD">
                                  <w:pPr>
                                    <w:widowControl w:val="0"/>
                                    <w:rPr>
                                      <w:color w:val="000000"/>
                                      <w:szCs w:val="20"/>
                                      <w:lang w:val="en-US"/>
                                    </w:rPr>
                                  </w:pPr>
                                  <w:r w:rsidRPr="00F46326">
                                    <w:rPr>
                                      <w:lang w:val="en-US"/>
                                    </w:rPr>
                                    <w:t> </w:t>
                                  </w:r>
                                </w:p>
                                <w:p w14:paraId="43B7A5F7" w14:textId="77777777" w:rsidR="005356BD" w:rsidRPr="00F46326" w:rsidRDefault="005356BD" w:rsidP="005356BD"/>
                              </w:tc>
                              <w:tc>
                                <w:tcPr>
                                  <w:tcW w:w="5477" w:type="dxa"/>
                                </w:tcPr>
                                <w:p w14:paraId="3B3A54D6" w14:textId="77777777" w:rsidR="005356BD" w:rsidRDefault="00C546CC" w:rsidP="005356BD">
                                  <w:r>
                                    <w:t xml:space="preserve">Common and proper nouns. </w:t>
                                  </w:r>
                                </w:p>
                                <w:p w14:paraId="0A7F77BF" w14:textId="77777777" w:rsidR="00C546CC" w:rsidRDefault="00B17568" w:rsidP="005356BD">
                                  <w:r>
                                    <w:t>Verbs</w:t>
                                  </w:r>
                                </w:p>
                                <w:p w14:paraId="7766C068" w14:textId="520290C5" w:rsidR="00B17568" w:rsidRPr="005356BD" w:rsidRDefault="00B17568" w:rsidP="005356BD">
                                  <w:r>
                                    <w:t>Subjects and pronouns.</w:t>
                                  </w:r>
                                </w:p>
                              </w:tc>
                            </w:tr>
                            <w:tr w:rsidR="005356BD" w14:paraId="2EDCCEAE" w14:textId="77777777" w:rsidTr="00B17568">
                              <w:trPr>
                                <w:trHeight w:val="622"/>
                              </w:trPr>
                              <w:tc>
                                <w:tcPr>
                                  <w:tcW w:w="1263" w:type="dxa"/>
                                </w:tcPr>
                                <w:p w14:paraId="0B005A40" w14:textId="77777777" w:rsidR="005356BD" w:rsidRPr="00F46326" w:rsidRDefault="005356BD" w:rsidP="005356BD">
                                  <w:pPr>
                                    <w:widowControl w:val="0"/>
                                    <w:rPr>
                                      <w:color w:val="00B050"/>
                                      <w:szCs w:val="24"/>
                                    </w:rPr>
                                  </w:pPr>
                                  <w:r w:rsidRPr="00F46326">
                                    <w:rPr>
                                      <w:b/>
                                      <w:bCs/>
                                      <w:color w:val="00B050"/>
                                      <w:szCs w:val="24"/>
                                    </w:rPr>
                                    <w:t>Maths:</w:t>
                                  </w:r>
                                </w:p>
                                <w:p w14:paraId="2792FE00" w14:textId="77777777" w:rsidR="005356BD" w:rsidRPr="00F46326" w:rsidRDefault="005356BD" w:rsidP="005356BD">
                                  <w:pPr>
                                    <w:widowControl w:val="0"/>
                                    <w:rPr>
                                      <w:color w:val="000000"/>
                                      <w:szCs w:val="20"/>
                                      <w:lang w:val="en-US"/>
                                    </w:rPr>
                                  </w:pPr>
                                  <w:r w:rsidRPr="00F46326">
                                    <w:rPr>
                                      <w:lang w:val="en-US"/>
                                    </w:rPr>
                                    <w:t> </w:t>
                                  </w:r>
                                </w:p>
                                <w:p w14:paraId="4D271B0B" w14:textId="77777777" w:rsidR="005356BD" w:rsidRPr="00F46326" w:rsidRDefault="005356BD" w:rsidP="005356BD"/>
                              </w:tc>
                              <w:tc>
                                <w:tcPr>
                                  <w:tcW w:w="5477" w:type="dxa"/>
                                </w:tcPr>
                                <w:p w14:paraId="45451CC5" w14:textId="77777777" w:rsidR="005356BD" w:rsidRDefault="00B17568" w:rsidP="005356BD">
                                  <w:r>
                                    <w:t>Addition and subtraction</w:t>
                                  </w:r>
                                </w:p>
                                <w:p w14:paraId="7045550D" w14:textId="01B62DF4" w:rsidR="00B17568" w:rsidRDefault="00B17568" w:rsidP="005356BD">
                                  <w:r>
                                    <w:t>2D and 3D shapes</w:t>
                                  </w:r>
                                </w:p>
                              </w:tc>
                            </w:tr>
                            <w:tr w:rsidR="005356BD" w14:paraId="37BF2A63" w14:textId="77777777" w:rsidTr="00B17568">
                              <w:trPr>
                                <w:trHeight w:val="520"/>
                              </w:trPr>
                              <w:tc>
                                <w:tcPr>
                                  <w:tcW w:w="1263" w:type="dxa"/>
                                </w:tcPr>
                                <w:p w14:paraId="15CE02EE" w14:textId="3D8D3BE2" w:rsidR="005356BD" w:rsidRPr="00B17568" w:rsidRDefault="005356BD" w:rsidP="00B17568">
                                  <w:pPr>
                                    <w:widowControl w:val="0"/>
                                    <w:rPr>
                                      <w:color w:val="00B050"/>
                                      <w:szCs w:val="24"/>
                                    </w:rPr>
                                  </w:pPr>
                                  <w:r w:rsidRPr="00F46326">
                                    <w:rPr>
                                      <w:b/>
                                      <w:bCs/>
                                      <w:color w:val="00B050"/>
                                      <w:szCs w:val="24"/>
                                    </w:rPr>
                                    <w:t>Reading:</w:t>
                                  </w:r>
                                  <w:bookmarkStart w:id="0" w:name="_GoBack"/>
                                  <w:bookmarkEnd w:id="0"/>
                                </w:p>
                              </w:tc>
                              <w:tc>
                                <w:tcPr>
                                  <w:tcW w:w="5477" w:type="dxa"/>
                                </w:tcPr>
                                <w:p w14:paraId="426F027C" w14:textId="513D9808" w:rsidR="005356BD" w:rsidRPr="00B17568" w:rsidRDefault="00B17568" w:rsidP="00B17568">
                                  <w:pPr>
                                    <w:widowControl w:val="0"/>
                                    <w:rPr>
                                      <w:szCs w:val="24"/>
                                    </w:rPr>
                                  </w:pPr>
                                  <w:r>
                                    <w:rPr>
                                      <w:szCs w:val="24"/>
                                    </w:rPr>
                                    <w:t>Window – Jeannie Baker</w:t>
                                  </w:r>
                                </w:p>
                              </w:tc>
                            </w:tr>
                            <w:tr w:rsidR="005356BD" w14:paraId="70A2BD48" w14:textId="77777777" w:rsidTr="00B17568">
                              <w:trPr>
                                <w:trHeight w:val="720"/>
                              </w:trPr>
                              <w:tc>
                                <w:tcPr>
                                  <w:tcW w:w="1263" w:type="dxa"/>
                                </w:tcPr>
                                <w:p w14:paraId="49F883EB" w14:textId="45D24227" w:rsidR="005356BD" w:rsidRPr="00F46326" w:rsidRDefault="00B17568" w:rsidP="005356BD">
                                  <w:pPr>
                                    <w:widowControl w:val="0"/>
                                    <w:rPr>
                                      <w:color w:val="000000"/>
                                      <w:szCs w:val="20"/>
                                      <w:lang w:val="en-US"/>
                                    </w:rPr>
                                  </w:pPr>
                                  <w:r>
                                    <w:rPr>
                                      <w:b/>
                                      <w:bCs/>
                                      <w:color w:val="00B050"/>
                                      <w:szCs w:val="24"/>
                                    </w:rPr>
                                    <w:t>Geography:</w:t>
                                  </w:r>
                                </w:p>
                                <w:p w14:paraId="5DE9A416" w14:textId="77777777" w:rsidR="005356BD" w:rsidRPr="00F46326" w:rsidRDefault="005356BD" w:rsidP="005356BD"/>
                              </w:tc>
                              <w:tc>
                                <w:tcPr>
                                  <w:tcW w:w="5477" w:type="dxa"/>
                                </w:tcPr>
                                <w:p w14:paraId="6748D866" w14:textId="0D9C34DD" w:rsidR="005356BD" w:rsidRDefault="00B17568" w:rsidP="005356BD">
                                  <w:r>
                                    <w:t>Where would you prefer to live, England or Kenya?</w:t>
                                  </w:r>
                                </w:p>
                              </w:tc>
                            </w:tr>
                            <w:tr w:rsidR="005356BD" w14:paraId="4CF1CD44" w14:textId="77777777" w:rsidTr="00B17568">
                              <w:trPr>
                                <w:trHeight w:val="720"/>
                              </w:trPr>
                              <w:tc>
                                <w:tcPr>
                                  <w:tcW w:w="1263" w:type="dxa"/>
                                </w:tcPr>
                                <w:p w14:paraId="2E447981" w14:textId="73C41E7B" w:rsidR="005356BD" w:rsidRPr="00F46326" w:rsidRDefault="005356BD" w:rsidP="005356BD">
                                  <w:pPr>
                                    <w:widowControl w:val="0"/>
                                    <w:rPr>
                                      <w:color w:val="00B050"/>
                                      <w:szCs w:val="24"/>
                                    </w:rPr>
                                  </w:pPr>
                                  <w:r w:rsidRPr="00F46326">
                                    <w:rPr>
                                      <w:b/>
                                      <w:bCs/>
                                      <w:color w:val="00B050"/>
                                      <w:szCs w:val="24"/>
                                    </w:rPr>
                                    <w:t>Science</w:t>
                                  </w:r>
                                  <w:r w:rsidR="00B17568">
                                    <w:rPr>
                                      <w:b/>
                                      <w:bCs/>
                                      <w:color w:val="00B050"/>
                                      <w:szCs w:val="24"/>
                                    </w:rPr>
                                    <w:t>:</w:t>
                                  </w:r>
                                </w:p>
                                <w:p w14:paraId="13F61791" w14:textId="77777777" w:rsidR="005356BD" w:rsidRPr="00F46326" w:rsidRDefault="005356BD" w:rsidP="005356BD">
                                  <w:pPr>
                                    <w:widowControl w:val="0"/>
                                    <w:rPr>
                                      <w:color w:val="000000"/>
                                      <w:szCs w:val="20"/>
                                      <w:lang w:val="en-US"/>
                                    </w:rPr>
                                  </w:pPr>
                                  <w:r w:rsidRPr="00F46326">
                                    <w:rPr>
                                      <w:lang w:val="en-US"/>
                                    </w:rPr>
                                    <w:t> </w:t>
                                  </w:r>
                                </w:p>
                                <w:p w14:paraId="62F2D703" w14:textId="77777777" w:rsidR="005356BD" w:rsidRPr="00F46326" w:rsidRDefault="005356BD" w:rsidP="005356BD"/>
                              </w:tc>
                              <w:tc>
                                <w:tcPr>
                                  <w:tcW w:w="5477" w:type="dxa"/>
                                </w:tcPr>
                                <w:p w14:paraId="192F76EB" w14:textId="77777777" w:rsidR="005356BD" w:rsidRDefault="005356BD" w:rsidP="005356BD">
                                  <w:r w:rsidRPr="005356BD">
                                    <w:t>Living things and their habitats</w:t>
                                  </w:r>
                                  <w:r>
                                    <w:t>.</w:t>
                                  </w:r>
                                </w:p>
                              </w:tc>
                            </w:tr>
                            <w:tr w:rsidR="005356BD" w14:paraId="203A39A2" w14:textId="77777777" w:rsidTr="00B17568">
                              <w:trPr>
                                <w:trHeight w:val="472"/>
                              </w:trPr>
                              <w:tc>
                                <w:tcPr>
                                  <w:tcW w:w="1263" w:type="dxa"/>
                                </w:tcPr>
                                <w:p w14:paraId="735C96DF" w14:textId="70687E59" w:rsidR="005356BD" w:rsidRPr="00F46326" w:rsidRDefault="005356BD" w:rsidP="005356BD">
                                  <w:pPr>
                                    <w:widowControl w:val="0"/>
                                    <w:rPr>
                                      <w:color w:val="000000"/>
                                      <w:szCs w:val="20"/>
                                      <w:lang w:val="en-US"/>
                                    </w:rPr>
                                  </w:pPr>
                                  <w:r w:rsidRPr="00F46326">
                                    <w:rPr>
                                      <w:b/>
                                      <w:bCs/>
                                      <w:color w:val="00B050"/>
                                      <w:szCs w:val="24"/>
                                    </w:rPr>
                                    <w:t>Computing</w:t>
                                  </w:r>
                                  <w:r w:rsidR="00B17568">
                                    <w:rPr>
                                      <w:b/>
                                      <w:bCs/>
                                      <w:color w:val="00B050"/>
                                      <w:szCs w:val="24"/>
                                    </w:rPr>
                                    <w:t>:</w:t>
                                  </w:r>
                                </w:p>
                                <w:p w14:paraId="4214DBCD" w14:textId="77777777" w:rsidR="005356BD" w:rsidRPr="00F46326" w:rsidRDefault="005356BD" w:rsidP="005356BD"/>
                              </w:tc>
                              <w:tc>
                                <w:tcPr>
                                  <w:tcW w:w="5477" w:type="dxa"/>
                                </w:tcPr>
                                <w:p w14:paraId="35412BCD" w14:textId="77777777" w:rsidR="005356BD" w:rsidRDefault="005356BD" w:rsidP="005356BD">
                                  <w:r>
                                    <w:t>Coding.</w:t>
                                  </w:r>
                                </w:p>
                              </w:tc>
                            </w:tr>
                            <w:tr w:rsidR="005356BD" w14:paraId="28295EAF" w14:textId="77777777" w:rsidTr="00B17568">
                              <w:trPr>
                                <w:trHeight w:val="449"/>
                              </w:trPr>
                              <w:tc>
                                <w:tcPr>
                                  <w:tcW w:w="1263" w:type="dxa"/>
                                </w:tcPr>
                                <w:p w14:paraId="40DD78AC" w14:textId="1C43BFA5" w:rsidR="005356BD" w:rsidRPr="00B17568" w:rsidRDefault="00B17568" w:rsidP="00B17568">
                                  <w:pPr>
                                    <w:widowControl w:val="0"/>
                                    <w:rPr>
                                      <w:b/>
                                      <w:color w:val="00B050"/>
                                      <w:szCs w:val="24"/>
                                    </w:rPr>
                                  </w:pPr>
                                  <w:r w:rsidRPr="00B17568">
                                    <w:rPr>
                                      <w:b/>
                                      <w:color w:val="00B050"/>
                                      <w:szCs w:val="24"/>
                                    </w:rPr>
                                    <w:t>Art</w:t>
                                  </w:r>
                                  <w:r>
                                    <w:rPr>
                                      <w:b/>
                                      <w:color w:val="00B050"/>
                                      <w:szCs w:val="24"/>
                                    </w:rPr>
                                    <w:t>:</w:t>
                                  </w:r>
                                </w:p>
                              </w:tc>
                              <w:tc>
                                <w:tcPr>
                                  <w:tcW w:w="5477" w:type="dxa"/>
                                </w:tcPr>
                                <w:p w14:paraId="0B6B22F9" w14:textId="16F3A669" w:rsidR="005356BD" w:rsidRDefault="00B17568" w:rsidP="005356BD">
                                  <w:r>
                                    <w:t>Drawing</w:t>
                                  </w:r>
                                </w:p>
                              </w:tc>
                            </w:tr>
                            <w:tr w:rsidR="005356BD" w14:paraId="4819CC12" w14:textId="77777777" w:rsidTr="00B17568">
                              <w:trPr>
                                <w:trHeight w:val="554"/>
                              </w:trPr>
                              <w:tc>
                                <w:tcPr>
                                  <w:tcW w:w="1263" w:type="dxa"/>
                                </w:tcPr>
                                <w:p w14:paraId="56222A34" w14:textId="77777777" w:rsidR="005356BD" w:rsidRPr="00F46326" w:rsidRDefault="005356BD" w:rsidP="005356BD">
                                  <w:pPr>
                                    <w:widowControl w:val="0"/>
                                    <w:rPr>
                                      <w:color w:val="00B050"/>
                                      <w:szCs w:val="24"/>
                                    </w:rPr>
                                  </w:pPr>
                                  <w:r w:rsidRPr="00F46326">
                                    <w:rPr>
                                      <w:b/>
                                      <w:bCs/>
                                      <w:color w:val="00B050"/>
                                      <w:szCs w:val="24"/>
                                    </w:rPr>
                                    <w:t>RE:</w:t>
                                  </w:r>
                                </w:p>
                                <w:p w14:paraId="77B9E36E" w14:textId="77777777" w:rsidR="005356BD" w:rsidRPr="00F46326" w:rsidRDefault="005356BD" w:rsidP="005356BD">
                                  <w:pPr>
                                    <w:widowControl w:val="0"/>
                                    <w:rPr>
                                      <w:color w:val="000000"/>
                                      <w:szCs w:val="20"/>
                                      <w:lang w:val="en-US"/>
                                    </w:rPr>
                                  </w:pPr>
                                  <w:r w:rsidRPr="00F46326">
                                    <w:rPr>
                                      <w:lang w:val="en-US"/>
                                    </w:rPr>
                                    <w:t> </w:t>
                                  </w:r>
                                </w:p>
                                <w:p w14:paraId="3156EB4C" w14:textId="77777777" w:rsidR="005356BD" w:rsidRPr="00F46326" w:rsidRDefault="005356BD" w:rsidP="005356BD"/>
                              </w:tc>
                              <w:tc>
                                <w:tcPr>
                                  <w:tcW w:w="5477" w:type="dxa"/>
                                </w:tcPr>
                                <w:p w14:paraId="6E8D91A8" w14:textId="4DF775CD" w:rsidR="005356BD" w:rsidRDefault="005356BD" w:rsidP="005356BD">
                                  <w:r>
                                    <w:t>Wh</w:t>
                                  </w:r>
                                  <w:r w:rsidR="00B17568">
                                    <w:t>at do candles mean to people?</w:t>
                                  </w:r>
                                </w:p>
                              </w:tc>
                            </w:tr>
                            <w:tr w:rsidR="005356BD" w14:paraId="441957F9" w14:textId="77777777" w:rsidTr="00B17568">
                              <w:trPr>
                                <w:trHeight w:val="720"/>
                              </w:trPr>
                              <w:tc>
                                <w:tcPr>
                                  <w:tcW w:w="1263" w:type="dxa"/>
                                </w:tcPr>
                                <w:p w14:paraId="20B6BA10" w14:textId="77777777" w:rsidR="005356BD" w:rsidRPr="00F46326" w:rsidRDefault="005356BD" w:rsidP="005356BD">
                                  <w:pPr>
                                    <w:widowControl w:val="0"/>
                                    <w:rPr>
                                      <w:color w:val="00B050"/>
                                      <w:szCs w:val="24"/>
                                    </w:rPr>
                                  </w:pPr>
                                  <w:r w:rsidRPr="00F46326">
                                    <w:rPr>
                                      <w:b/>
                                      <w:bCs/>
                                      <w:color w:val="00B050"/>
                                      <w:szCs w:val="24"/>
                                    </w:rPr>
                                    <w:t>PSHE:</w:t>
                                  </w:r>
                                </w:p>
                                <w:p w14:paraId="1D0CC464" w14:textId="77777777" w:rsidR="005356BD" w:rsidRPr="00F46326" w:rsidRDefault="005356BD" w:rsidP="005356BD">
                                  <w:pPr>
                                    <w:widowControl w:val="0"/>
                                    <w:rPr>
                                      <w:color w:val="000000"/>
                                      <w:szCs w:val="20"/>
                                      <w:lang w:val="en-US"/>
                                    </w:rPr>
                                  </w:pPr>
                                  <w:r w:rsidRPr="00F46326">
                                    <w:rPr>
                                      <w:lang w:val="en-US"/>
                                    </w:rPr>
                                    <w:t> </w:t>
                                  </w:r>
                                </w:p>
                                <w:p w14:paraId="0DD6FC3C" w14:textId="77777777" w:rsidR="005356BD" w:rsidRPr="00F46326" w:rsidRDefault="005356BD" w:rsidP="005356BD"/>
                              </w:tc>
                              <w:tc>
                                <w:tcPr>
                                  <w:tcW w:w="5477" w:type="dxa"/>
                                </w:tcPr>
                                <w:p w14:paraId="0B973D5A" w14:textId="799D9705" w:rsidR="005356BD" w:rsidRDefault="00B17568" w:rsidP="005356BD">
                                  <w:r>
                                    <w:t>Valuing differences.</w:t>
                                  </w:r>
                                </w:p>
                              </w:tc>
                            </w:tr>
                            <w:tr w:rsidR="005356BD" w14:paraId="47D3A43C" w14:textId="77777777" w:rsidTr="00B17568">
                              <w:trPr>
                                <w:trHeight w:val="650"/>
                              </w:trPr>
                              <w:tc>
                                <w:tcPr>
                                  <w:tcW w:w="1263" w:type="dxa"/>
                                </w:tcPr>
                                <w:p w14:paraId="1B50C0BA" w14:textId="77777777" w:rsidR="005356BD" w:rsidRPr="00F46326" w:rsidRDefault="005356BD" w:rsidP="005356BD">
                                  <w:pPr>
                                    <w:widowControl w:val="0"/>
                                    <w:rPr>
                                      <w:color w:val="00B050"/>
                                      <w:szCs w:val="24"/>
                                    </w:rPr>
                                  </w:pPr>
                                  <w:r w:rsidRPr="00F46326">
                                    <w:rPr>
                                      <w:b/>
                                      <w:bCs/>
                                      <w:color w:val="00B050"/>
                                      <w:szCs w:val="24"/>
                                    </w:rPr>
                                    <w:t>Music:</w:t>
                                  </w:r>
                                </w:p>
                                <w:p w14:paraId="03FE6E2D" w14:textId="77777777" w:rsidR="005356BD" w:rsidRPr="00F46326" w:rsidRDefault="005356BD" w:rsidP="005356BD">
                                  <w:pPr>
                                    <w:widowControl w:val="0"/>
                                    <w:rPr>
                                      <w:color w:val="000000"/>
                                      <w:szCs w:val="20"/>
                                      <w:lang w:val="en-US"/>
                                    </w:rPr>
                                  </w:pPr>
                                  <w:r w:rsidRPr="00F46326">
                                    <w:rPr>
                                      <w:lang w:val="en-US"/>
                                    </w:rPr>
                                    <w:t> </w:t>
                                  </w:r>
                                </w:p>
                                <w:p w14:paraId="52D55637" w14:textId="77777777" w:rsidR="005356BD" w:rsidRPr="00F46326" w:rsidRDefault="005356BD" w:rsidP="005356BD"/>
                              </w:tc>
                              <w:tc>
                                <w:tcPr>
                                  <w:tcW w:w="5477" w:type="dxa"/>
                                </w:tcPr>
                                <w:p w14:paraId="5D5959B7" w14:textId="6F07FF6C" w:rsidR="005356BD" w:rsidRDefault="00B17568" w:rsidP="005356BD">
                                  <w:r>
                                    <w:t>Ho, Ho, Ho.</w:t>
                                  </w:r>
                                </w:p>
                              </w:tc>
                            </w:tr>
                          </w:tbl>
                          <w:p w14:paraId="1D507B13" w14:textId="77777777" w:rsidR="00F46326" w:rsidRPr="005356BD" w:rsidRDefault="00F46326" w:rsidP="00F4632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6F8C0" id="_x0000_s1028" type="#_x0000_t202" style="position:absolute;margin-left:542.2pt;margin-top:0;width:593.4pt;height:765.35pt;z-index:251656189;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" stroked="f">
                <v:textbox>
                  <w:txbxContent>
                    <w:p w14:paraId="2C35E829" w14:textId="77777777" w:rsidR="00F46326" w:rsidRPr="005356BD" w:rsidRDefault="00F46326" w:rsidP="00F46326">
                      <w:pPr>
                        <w:rPr>
                          <w:sz w:val="24"/>
                        </w:rPr>
                      </w:pPr>
                      <w:r w:rsidRPr="005356BD">
                        <w:rPr>
                          <w:sz w:val="24"/>
                        </w:rPr>
                        <w:t xml:space="preserve">Dear Parents and Carers, </w:t>
                      </w:r>
                    </w:p>
                    <w:p w14:paraId="75EBCD43" w14:textId="088F9BB5" w:rsidR="00C546CC" w:rsidRDefault="00F46326" w:rsidP="00F46326">
                      <w:pPr>
                        <w:rPr>
                          <w:sz w:val="24"/>
                        </w:rPr>
                      </w:pPr>
                      <w:r w:rsidRPr="005356BD">
                        <w:rPr>
                          <w:sz w:val="24"/>
                        </w:rPr>
                        <w:t>A warm welcome back to schoo</w:t>
                      </w:r>
                      <w:r w:rsidR="00C546CC">
                        <w:rPr>
                          <w:sz w:val="24"/>
                        </w:rPr>
                        <w:t>l</w:t>
                      </w:r>
                      <w:r w:rsidRPr="005356BD">
                        <w:rPr>
                          <w:sz w:val="24"/>
                        </w:rPr>
                        <w:t>!</w:t>
                      </w:r>
                      <w:r w:rsidR="00C546CC">
                        <w:rPr>
                          <w:sz w:val="24"/>
                        </w:rPr>
                        <w:t xml:space="preserve"> We hope you have had a well-deserved rest over the half term.</w:t>
                      </w:r>
                    </w:p>
                    <w:p w14:paraId="09F934E9" w14:textId="77777777" w:rsidR="00C546CC" w:rsidRDefault="00C546CC" w:rsidP="00C546CC">
                      <w:pPr>
                        <w:rPr>
                          <w:sz w:val="24"/>
                        </w:rPr>
                      </w:pPr>
                      <w:r>
                        <w:rPr>
                          <w:sz w:val="24"/>
                        </w:rPr>
                        <w:t xml:space="preserve">This term it is important to read with your child and help them learn their spellings every night. Once they have read please record this in your child’s reading record. </w:t>
                      </w:r>
                    </w:p>
                    <w:p w14:paraId="08551F29" w14:textId="64CDB2C4" w:rsidR="00C546CC" w:rsidRDefault="00C546CC" w:rsidP="00C546CC">
                      <w:pPr>
                        <w:rPr>
                          <w:sz w:val="24"/>
                        </w:rPr>
                      </w:pPr>
                      <w:r>
                        <w:rPr>
                          <w:sz w:val="24"/>
                        </w:rPr>
                        <w:t>E</w:t>
                      </w:r>
                      <w:r w:rsidRPr="00C546CC">
                        <w:rPr>
                          <w:sz w:val="24"/>
                        </w:rPr>
                        <w:t>very Monday your child will receive</w:t>
                      </w:r>
                      <w:r>
                        <w:rPr>
                          <w:sz w:val="24"/>
                        </w:rPr>
                        <w:t xml:space="preserve"> continue to receive</w:t>
                      </w:r>
                      <w:r w:rsidRPr="00C546CC">
                        <w:rPr>
                          <w:sz w:val="24"/>
                        </w:rPr>
                        <w:t xml:space="preserve"> homework. Please make sure you are completing the spellings set on Spelling Shed and encouraging your child to have a go on </w:t>
                      </w:r>
                      <w:proofErr w:type="spellStart"/>
                      <w:r w:rsidRPr="00C546CC">
                        <w:rPr>
                          <w:sz w:val="24"/>
                        </w:rPr>
                        <w:t>Numbots</w:t>
                      </w:r>
                      <w:proofErr w:type="spellEnd"/>
                      <w:r w:rsidRPr="00C546CC">
                        <w:rPr>
                          <w:sz w:val="24"/>
                        </w:rPr>
                        <w:t>.</w:t>
                      </w:r>
                      <w:r>
                        <w:rPr>
                          <w:sz w:val="24"/>
                        </w:rPr>
                        <w:t xml:space="preserve"> </w:t>
                      </w:r>
                      <w:r w:rsidRPr="00C546CC">
                        <w:rPr>
                          <w:sz w:val="24"/>
                        </w:rPr>
                        <w:t xml:space="preserve">We give out </w:t>
                      </w:r>
                      <w:proofErr w:type="spellStart"/>
                      <w:r w:rsidRPr="00C546CC">
                        <w:rPr>
                          <w:sz w:val="24"/>
                        </w:rPr>
                        <w:t>Numbots</w:t>
                      </w:r>
                      <w:proofErr w:type="spellEnd"/>
                      <w:r w:rsidRPr="00C546CC">
                        <w:rPr>
                          <w:sz w:val="24"/>
                        </w:rPr>
                        <w:t xml:space="preserve"> certificates every Friday during celebration assembly. If you cannot access homework online please get in touch with your class teacher who will provide paper copies for you. We encourage parents to support their children with their homework each evening. Spelling Tests take place each Friday in school.</w:t>
                      </w:r>
                    </w:p>
                    <w:p w14:paraId="0A36B7C8" w14:textId="77777777" w:rsidR="00C546CC" w:rsidRPr="00C546CC" w:rsidRDefault="00C546CC" w:rsidP="00C546CC">
                      <w:pPr>
                        <w:rPr>
                          <w:sz w:val="24"/>
                        </w:rPr>
                      </w:pPr>
                      <w:r w:rsidRPr="00C546CC">
                        <w:rPr>
                          <w:sz w:val="24"/>
                        </w:rPr>
                        <w:t xml:space="preserve">Please make sure you provide your child with the correct uniform for PE. Black shorts, </w:t>
                      </w:r>
                    </w:p>
                    <w:p w14:paraId="703526AE" w14:textId="77777777" w:rsidR="00C546CC" w:rsidRPr="00C546CC" w:rsidRDefault="00C546CC" w:rsidP="00C546CC">
                      <w:pPr>
                        <w:rPr>
                          <w:sz w:val="24"/>
                        </w:rPr>
                      </w:pPr>
                      <w:r w:rsidRPr="00C546CC">
                        <w:rPr>
                          <w:sz w:val="24"/>
                        </w:rPr>
                        <w:t xml:space="preserve">pumps and a white t-shirt. A black jumper and tracksuits may be needed for outdoor PE. </w:t>
                      </w:r>
                    </w:p>
                    <w:p w14:paraId="4219D5CD" w14:textId="77777777" w:rsidR="00C546CC" w:rsidRPr="00C546CC" w:rsidRDefault="00C546CC" w:rsidP="00C546CC">
                      <w:pPr>
                        <w:rPr>
                          <w:sz w:val="24"/>
                        </w:rPr>
                      </w:pPr>
                      <w:r w:rsidRPr="00C546CC">
                        <w:rPr>
                          <w:sz w:val="24"/>
                        </w:rPr>
                        <w:t xml:space="preserve">Children are not allowed to wear any jewellery in PE so please make sure your child </w:t>
                      </w:r>
                    </w:p>
                    <w:p w14:paraId="742BE539" w14:textId="77777777" w:rsidR="00C546CC" w:rsidRPr="00C546CC" w:rsidRDefault="00C546CC" w:rsidP="00C546CC">
                      <w:pPr>
                        <w:rPr>
                          <w:sz w:val="24"/>
                        </w:rPr>
                      </w:pPr>
                      <w:r w:rsidRPr="00C546CC">
                        <w:rPr>
                          <w:sz w:val="24"/>
                        </w:rPr>
                        <w:t xml:space="preserve">removes any jewellery on the mornings of PE days unless they can remove them </w:t>
                      </w:r>
                    </w:p>
                    <w:p w14:paraId="7067A871" w14:textId="7CB62B3E" w:rsidR="00C546CC" w:rsidRDefault="00C546CC" w:rsidP="00F46326">
                      <w:pPr>
                        <w:rPr>
                          <w:sz w:val="24"/>
                        </w:rPr>
                      </w:pPr>
                      <w:r w:rsidRPr="00C546CC">
                        <w:rPr>
                          <w:sz w:val="24"/>
                        </w:rPr>
                        <w:t>themselves. Children with long hair must have it tied back.</w:t>
                      </w:r>
                    </w:p>
                    <w:p w14:paraId="73A5D199" w14:textId="77777777" w:rsidR="00C546CC" w:rsidRDefault="00C546CC" w:rsidP="00F46326">
                      <w:pPr>
                        <w:rPr>
                          <w:sz w:val="24"/>
                        </w:rPr>
                      </w:pPr>
                    </w:p>
                    <w:p w14:paraId="7941B62A" w14:textId="77777777" w:rsidR="005356BD" w:rsidRDefault="005356BD" w:rsidP="00F46326">
                      <w:pPr>
                        <w:rPr>
                          <w:sz w:val="24"/>
                        </w:rPr>
                      </w:pPr>
                      <w:r w:rsidRPr="005356BD">
                        <w:rPr>
                          <w:sz w:val="24"/>
                        </w:rPr>
                        <w:t xml:space="preserve">Kind regards, </w:t>
                      </w:r>
                    </w:p>
                    <w:p w14:paraId="68F6500F" w14:textId="77777777" w:rsidR="005356BD" w:rsidRPr="005356BD" w:rsidRDefault="005356BD" w:rsidP="00F46326">
                      <w:pPr>
                        <w:rPr>
                          <w:sz w:val="24"/>
                        </w:rPr>
                      </w:pPr>
                      <w:r w:rsidRPr="005356BD">
                        <w:rPr>
                          <w:sz w:val="24"/>
                        </w:rPr>
                        <w:t>Miss Plant (Penguins) and Mrs Greenhalgh (Lobsters).</w:t>
                      </w:r>
                    </w:p>
                    <w:tbl>
                      <w:tblPr>
                        <w:tblStyle w:val="TableGrid"/>
                        <w:tblW w:w="6740" w:type="dxa"/>
                        <w:tblInd w:w="4828" w:type="dxa"/>
                        <w:tblLook w:val="04A0" w:firstRow="1" w:lastRow="0" w:firstColumn="1" w:lastColumn="0" w:noHBand="0" w:noVBand="1"/>
                      </w:tblPr>
                      <w:tblGrid>
                        <w:gridCol w:w="1280"/>
                        <w:gridCol w:w="5460"/>
                      </w:tblGrid>
                      <w:tr w:rsidR="005356BD" w14:paraId="20F53F97" w14:textId="77777777" w:rsidTr="00B17568">
                        <w:trPr>
                          <w:trHeight w:val="454"/>
                        </w:trPr>
                        <w:tc>
                          <w:tcPr>
                            <w:tcW w:w="6740" w:type="dxa"/>
                            <w:gridSpan w:val="2"/>
                          </w:tcPr>
                          <w:p w14:paraId="4C6A3161" w14:textId="77777777" w:rsidR="005356BD" w:rsidRDefault="005356BD" w:rsidP="005356BD">
                            <w:pPr>
                              <w:widowControl w:val="0"/>
                              <w:jc w:val="center"/>
                            </w:pPr>
                            <w:r>
                              <w:rPr>
                                <w:b/>
                                <w:bCs/>
                                <w:color w:val="00B050"/>
                                <w:szCs w:val="24"/>
                              </w:rPr>
                              <w:t>Our learning this half term!</w:t>
                            </w:r>
                          </w:p>
                        </w:tc>
                      </w:tr>
                      <w:tr w:rsidR="005356BD" w14:paraId="3BF04127" w14:textId="77777777" w:rsidTr="00B17568">
                        <w:trPr>
                          <w:trHeight w:val="729"/>
                        </w:trPr>
                        <w:tc>
                          <w:tcPr>
                            <w:tcW w:w="1263" w:type="dxa"/>
                          </w:tcPr>
                          <w:p w14:paraId="7B95462A" w14:textId="77777777" w:rsidR="005356BD" w:rsidRPr="00F46326" w:rsidRDefault="005356BD" w:rsidP="005356BD">
                            <w:pPr>
                              <w:widowControl w:val="0"/>
                              <w:rPr>
                                <w:color w:val="00B050"/>
                                <w:szCs w:val="24"/>
                              </w:rPr>
                            </w:pPr>
                            <w:r w:rsidRPr="00F46326">
                              <w:rPr>
                                <w:b/>
                                <w:bCs/>
                                <w:color w:val="00B050"/>
                                <w:szCs w:val="24"/>
                              </w:rPr>
                              <w:t>English:</w:t>
                            </w:r>
                          </w:p>
                          <w:p w14:paraId="28B1AFF2" w14:textId="77777777" w:rsidR="005356BD" w:rsidRPr="00F46326" w:rsidRDefault="005356BD" w:rsidP="005356BD">
                            <w:pPr>
                              <w:widowControl w:val="0"/>
                              <w:rPr>
                                <w:color w:val="000000"/>
                                <w:szCs w:val="20"/>
                                <w:lang w:val="en-US"/>
                              </w:rPr>
                            </w:pPr>
                            <w:r w:rsidRPr="00F46326">
                              <w:rPr>
                                <w:lang w:val="en-US"/>
                              </w:rPr>
                              <w:t> </w:t>
                            </w:r>
                          </w:p>
                          <w:p w14:paraId="43B7A5F7" w14:textId="77777777" w:rsidR="005356BD" w:rsidRPr="00F46326" w:rsidRDefault="005356BD" w:rsidP="005356BD"/>
                        </w:tc>
                        <w:tc>
                          <w:tcPr>
                            <w:tcW w:w="5477" w:type="dxa"/>
                          </w:tcPr>
                          <w:p w14:paraId="3B3A54D6" w14:textId="77777777" w:rsidR="005356BD" w:rsidRDefault="00C546CC" w:rsidP="005356BD">
                            <w:r>
                              <w:t xml:space="preserve">Common and proper nouns. </w:t>
                            </w:r>
                          </w:p>
                          <w:p w14:paraId="0A7F77BF" w14:textId="77777777" w:rsidR="00C546CC" w:rsidRDefault="00B17568" w:rsidP="005356BD">
                            <w:r>
                              <w:t>Verbs</w:t>
                            </w:r>
                          </w:p>
                          <w:p w14:paraId="7766C068" w14:textId="520290C5" w:rsidR="00B17568" w:rsidRPr="005356BD" w:rsidRDefault="00B17568" w:rsidP="005356BD">
                            <w:r>
                              <w:t>Subjects and pronouns.</w:t>
                            </w:r>
                          </w:p>
                        </w:tc>
                      </w:tr>
                      <w:tr w:rsidR="005356BD" w14:paraId="2EDCCEAE" w14:textId="77777777" w:rsidTr="00B17568">
                        <w:trPr>
                          <w:trHeight w:val="622"/>
                        </w:trPr>
                        <w:tc>
                          <w:tcPr>
                            <w:tcW w:w="1263" w:type="dxa"/>
                          </w:tcPr>
                          <w:p w14:paraId="0B005A40" w14:textId="77777777" w:rsidR="005356BD" w:rsidRPr="00F46326" w:rsidRDefault="005356BD" w:rsidP="005356BD">
                            <w:pPr>
                              <w:widowControl w:val="0"/>
                              <w:rPr>
                                <w:color w:val="00B050"/>
                                <w:szCs w:val="24"/>
                              </w:rPr>
                            </w:pPr>
                            <w:r w:rsidRPr="00F46326">
                              <w:rPr>
                                <w:b/>
                                <w:bCs/>
                                <w:color w:val="00B050"/>
                                <w:szCs w:val="24"/>
                              </w:rPr>
                              <w:t>Maths:</w:t>
                            </w:r>
                          </w:p>
                          <w:p w14:paraId="2792FE00" w14:textId="77777777" w:rsidR="005356BD" w:rsidRPr="00F46326" w:rsidRDefault="005356BD" w:rsidP="005356BD">
                            <w:pPr>
                              <w:widowControl w:val="0"/>
                              <w:rPr>
                                <w:color w:val="000000"/>
                                <w:szCs w:val="20"/>
                                <w:lang w:val="en-US"/>
                              </w:rPr>
                            </w:pPr>
                            <w:r w:rsidRPr="00F46326">
                              <w:rPr>
                                <w:lang w:val="en-US"/>
                              </w:rPr>
                              <w:t> </w:t>
                            </w:r>
                          </w:p>
                          <w:p w14:paraId="4D271B0B" w14:textId="77777777" w:rsidR="005356BD" w:rsidRPr="00F46326" w:rsidRDefault="005356BD" w:rsidP="005356BD"/>
                        </w:tc>
                        <w:tc>
                          <w:tcPr>
                            <w:tcW w:w="5477" w:type="dxa"/>
                          </w:tcPr>
                          <w:p w14:paraId="45451CC5" w14:textId="77777777" w:rsidR="005356BD" w:rsidRDefault="00B17568" w:rsidP="005356BD">
                            <w:r>
                              <w:t>Addition and subtraction</w:t>
                            </w:r>
                          </w:p>
                          <w:p w14:paraId="7045550D" w14:textId="01B62DF4" w:rsidR="00B17568" w:rsidRDefault="00B17568" w:rsidP="005356BD">
                            <w:r>
                              <w:t>2D and 3D shapes</w:t>
                            </w:r>
                          </w:p>
                        </w:tc>
                      </w:tr>
                      <w:tr w:rsidR="005356BD" w14:paraId="37BF2A63" w14:textId="77777777" w:rsidTr="00B17568">
                        <w:trPr>
                          <w:trHeight w:val="520"/>
                        </w:trPr>
                        <w:tc>
                          <w:tcPr>
                            <w:tcW w:w="1263" w:type="dxa"/>
                          </w:tcPr>
                          <w:p w14:paraId="15CE02EE" w14:textId="3D8D3BE2" w:rsidR="005356BD" w:rsidRPr="00B17568" w:rsidRDefault="005356BD" w:rsidP="00B17568">
                            <w:pPr>
                              <w:widowControl w:val="0"/>
                              <w:rPr>
                                <w:color w:val="00B050"/>
                                <w:szCs w:val="24"/>
                              </w:rPr>
                            </w:pPr>
                            <w:r w:rsidRPr="00F46326">
                              <w:rPr>
                                <w:b/>
                                <w:bCs/>
                                <w:color w:val="00B050"/>
                                <w:szCs w:val="24"/>
                              </w:rPr>
                              <w:t>Reading:</w:t>
                            </w:r>
                            <w:bookmarkStart w:id="1" w:name="_GoBack"/>
                            <w:bookmarkEnd w:id="1"/>
                          </w:p>
                        </w:tc>
                        <w:tc>
                          <w:tcPr>
                            <w:tcW w:w="5477" w:type="dxa"/>
                          </w:tcPr>
                          <w:p w14:paraId="426F027C" w14:textId="513D9808" w:rsidR="005356BD" w:rsidRPr="00B17568" w:rsidRDefault="00B17568" w:rsidP="00B17568">
                            <w:pPr>
                              <w:widowControl w:val="0"/>
                              <w:rPr>
                                <w:szCs w:val="24"/>
                              </w:rPr>
                            </w:pPr>
                            <w:r>
                              <w:rPr>
                                <w:szCs w:val="24"/>
                              </w:rPr>
                              <w:t>Window – Jeannie Baker</w:t>
                            </w:r>
                          </w:p>
                        </w:tc>
                      </w:tr>
                      <w:tr w:rsidR="005356BD" w14:paraId="70A2BD48" w14:textId="77777777" w:rsidTr="00B17568">
                        <w:trPr>
                          <w:trHeight w:val="720"/>
                        </w:trPr>
                        <w:tc>
                          <w:tcPr>
                            <w:tcW w:w="1263" w:type="dxa"/>
                          </w:tcPr>
                          <w:p w14:paraId="49F883EB" w14:textId="45D24227" w:rsidR="005356BD" w:rsidRPr="00F46326" w:rsidRDefault="00B17568" w:rsidP="005356BD">
                            <w:pPr>
                              <w:widowControl w:val="0"/>
                              <w:rPr>
                                <w:color w:val="000000"/>
                                <w:szCs w:val="20"/>
                                <w:lang w:val="en-US"/>
                              </w:rPr>
                            </w:pPr>
                            <w:r>
                              <w:rPr>
                                <w:b/>
                                <w:bCs/>
                                <w:color w:val="00B050"/>
                                <w:szCs w:val="24"/>
                              </w:rPr>
                              <w:t>Geography:</w:t>
                            </w:r>
                          </w:p>
                          <w:p w14:paraId="5DE9A416" w14:textId="77777777" w:rsidR="005356BD" w:rsidRPr="00F46326" w:rsidRDefault="005356BD" w:rsidP="005356BD"/>
                        </w:tc>
                        <w:tc>
                          <w:tcPr>
                            <w:tcW w:w="5477" w:type="dxa"/>
                          </w:tcPr>
                          <w:p w14:paraId="6748D866" w14:textId="0D9C34DD" w:rsidR="005356BD" w:rsidRDefault="00B17568" w:rsidP="005356BD">
                            <w:r>
                              <w:t>Where would you prefer to live, England or Kenya?</w:t>
                            </w:r>
                          </w:p>
                        </w:tc>
                      </w:tr>
                      <w:tr w:rsidR="005356BD" w14:paraId="4CF1CD44" w14:textId="77777777" w:rsidTr="00B17568">
                        <w:trPr>
                          <w:trHeight w:val="720"/>
                        </w:trPr>
                        <w:tc>
                          <w:tcPr>
                            <w:tcW w:w="1263" w:type="dxa"/>
                          </w:tcPr>
                          <w:p w14:paraId="2E447981" w14:textId="73C41E7B" w:rsidR="005356BD" w:rsidRPr="00F46326" w:rsidRDefault="005356BD" w:rsidP="005356BD">
                            <w:pPr>
                              <w:widowControl w:val="0"/>
                              <w:rPr>
                                <w:color w:val="00B050"/>
                                <w:szCs w:val="24"/>
                              </w:rPr>
                            </w:pPr>
                            <w:r w:rsidRPr="00F46326">
                              <w:rPr>
                                <w:b/>
                                <w:bCs/>
                                <w:color w:val="00B050"/>
                                <w:szCs w:val="24"/>
                              </w:rPr>
                              <w:t>Science</w:t>
                            </w:r>
                            <w:r w:rsidR="00B17568">
                              <w:rPr>
                                <w:b/>
                                <w:bCs/>
                                <w:color w:val="00B050"/>
                                <w:szCs w:val="24"/>
                              </w:rPr>
                              <w:t>:</w:t>
                            </w:r>
                          </w:p>
                          <w:p w14:paraId="13F61791" w14:textId="77777777" w:rsidR="005356BD" w:rsidRPr="00F46326" w:rsidRDefault="005356BD" w:rsidP="005356BD">
                            <w:pPr>
                              <w:widowControl w:val="0"/>
                              <w:rPr>
                                <w:color w:val="000000"/>
                                <w:szCs w:val="20"/>
                                <w:lang w:val="en-US"/>
                              </w:rPr>
                            </w:pPr>
                            <w:r w:rsidRPr="00F46326">
                              <w:rPr>
                                <w:lang w:val="en-US"/>
                              </w:rPr>
                              <w:t> </w:t>
                            </w:r>
                          </w:p>
                          <w:p w14:paraId="62F2D703" w14:textId="77777777" w:rsidR="005356BD" w:rsidRPr="00F46326" w:rsidRDefault="005356BD" w:rsidP="005356BD"/>
                        </w:tc>
                        <w:tc>
                          <w:tcPr>
                            <w:tcW w:w="5477" w:type="dxa"/>
                          </w:tcPr>
                          <w:p w14:paraId="192F76EB" w14:textId="77777777" w:rsidR="005356BD" w:rsidRDefault="005356BD" w:rsidP="005356BD">
                            <w:r w:rsidRPr="005356BD">
                              <w:t>Living things and their habitats</w:t>
                            </w:r>
                            <w:r>
                              <w:t>.</w:t>
                            </w:r>
                          </w:p>
                        </w:tc>
                      </w:tr>
                      <w:tr w:rsidR="005356BD" w14:paraId="203A39A2" w14:textId="77777777" w:rsidTr="00B17568">
                        <w:trPr>
                          <w:trHeight w:val="472"/>
                        </w:trPr>
                        <w:tc>
                          <w:tcPr>
                            <w:tcW w:w="1263" w:type="dxa"/>
                          </w:tcPr>
                          <w:p w14:paraId="735C96DF" w14:textId="70687E59" w:rsidR="005356BD" w:rsidRPr="00F46326" w:rsidRDefault="005356BD" w:rsidP="005356BD">
                            <w:pPr>
                              <w:widowControl w:val="0"/>
                              <w:rPr>
                                <w:color w:val="000000"/>
                                <w:szCs w:val="20"/>
                                <w:lang w:val="en-US"/>
                              </w:rPr>
                            </w:pPr>
                            <w:r w:rsidRPr="00F46326">
                              <w:rPr>
                                <w:b/>
                                <w:bCs/>
                                <w:color w:val="00B050"/>
                                <w:szCs w:val="24"/>
                              </w:rPr>
                              <w:t>Computing</w:t>
                            </w:r>
                            <w:r w:rsidR="00B17568">
                              <w:rPr>
                                <w:b/>
                                <w:bCs/>
                                <w:color w:val="00B050"/>
                                <w:szCs w:val="24"/>
                              </w:rPr>
                              <w:t>:</w:t>
                            </w:r>
                          </w:p>
                          <w:p w14:paraId="4214DBCD" w14:textId="77777777" w:rsidR="005356BD" w:rsidRPr="00F46326" w:rsidRDefault="005356BD" w:rsidP="005356BD"/>
                        </w:tc>
                        <w:tc>
                          <w:tcPr>
                            <w:tcW w:w="5477" w:type="dxa"/>
                          </w:tcPr>
                          <w:p w14:paraId="35412BCD" w14:textId="77777777" w:rsidR="005356BD" w:rsidRDefault="005356BD" w:rsidP="005356BD">
                            <w:r>
                              <w:t>Coding.</w:t>
                            </w:r>
                          </w:p>
                        </w:tc>
                      </w:tr>
                      <w:tr w:rsidR="005356BD" w14:paraId="28295EAF" w14:textId="77777777" w:rsidTr="00B17568">
                        <w:trPr>
                          <w:trHeight w:val="449"/>
                        </w:trPr>
                        <w:tc>
                          <w:tcPr>
                            <w:tcW w:w="1263" w:type="dxa"/>
                          </w:tcPr>
                          <w:p w14:paraId="40DD78AC" w14:textId="1C43BFA5" w:rsidR="005356BD" w:rsidRPr="00B17568" w:rsidRDefault="00B17568" w:rsidP="00B17568">
                            <w:pPr>
                              <w:widowControl w:val="0"/>
                              <w:rPr>
                                <w:b/>
                                <w:color w:val="00B050"/>
                                <w:szCs w:val="24"/>
                              </w:rPr>
                            </w:pPr>
                            <w:r w:rsidRPr="00B17568">
                              <w:rPr>
                                <w:b/>
                                <w:color w:val="00B050"/>
                                <w:szCs w:val="24"/>
                              </w:rPr>
                              <w:t>Art</w:t>
                            </w:r>
                            <w:r>
                              <w:rPr>
                                <w:b/>
                                <w:color w:val="00B050"/>
                                <w:szCs w:val="24"/>
                              </w:rPr>
                              <w:t>:</w:t>
                            </w:r>
                          </w:p>
                        </w:tc>
                        <w:tc>
                          <w:tcPr>
                            <w:tcW w:w="5477" w:type="dxa"/>
                          </w:tcPr>
                          <w:p w14:paraId="0B6B22F9" w14:textId="16F3A669" w:rsidR="005356BD" w:rsidRDefault="00B17568" w:rsidP="005356BD">
                            <w:r>
                              <w:t>Drawing</w:t>
                            </w:r>
                          </w:p>
                        </w:tc>
                      </w:tr>
                      <w:tr w:rsidR="005356BD" w14:paraId="4819CC12" w14:textId="77777777" w:rsidTr="00B17568">
                        <w:trPr>
                          <w:trHeight w:val="554"/>
                        </w:trPr>
                        <w:tc>
                          <w:tcPr>
                            <w:tcW w:w="1263" w:type="dxa"/>
                          </w:tcPr>
                          <w:p w14:paraId="56222A34" w14:textId="77777777" w:rsidR="005356BD" w:rsidRPr="00F46326" w:rsidRDefault="005356BD" w:rsidP="005356BD">
                            <w:pPr>
                              <w:widowControl w:val="0"/>
                              <w:rPr>
                                <w:color w:val="00B050"/>
                                <w:szCs w:val="24"/>
                              </w:rPr>
                            </w:pPr>
                            <w:r w:rsidRPr="00F46326">
                              <w:rPr>
                                <w:b/>
                                <w:bCs/>
                                <w:color w:val="00B050"/>
                                <w:szCs w:val="24"/>
                              </w:rPr>
                              <w:t>RE:</w:t>
                            </w:r>
                          </w:p>
                          <w:p w14:paraId="77B9E36E" w14:textId="77777777" w:rsidR="005356BD" w:rsidRPr="00F46326" w:rsidRDefault="005356BD" w:rsidP="005356BD">
                            <w:pPr>
                              <w:widowControl w:val="0"/>
                              <w:rPr>
                                <w:color w:val="000000"/>
                                <w:szCs w:val="20"/>
                                <w:lang w:val="en-US"/>
                              </w:rPr>
                            </w:pPr>
                            <w:r w:rsidRPr="00F46326">
                              <w:rPr>
                                <w:lang w:val="en-US"/>
                              </w:rPr>
                              <w:t> </w:t>
                            </w:r>
                          </w:p>
                          <w:p w14:paraId="3156EB4C" w14:textId="77777777" w:rsidR="005356BD" w:rsidRPr="00F46326" w:rsidRDefault="005356BD" w:rsidP="005356BD"/>
                        </w:tc>
                        <w:tc>
                          <w:tcPr>
                            <w:tcW w:w="5477" w:type="dxa"/>
                          </w:tcPr>
                          <w:p w14:paraId="6E8D91A8" w14:textId="4DF775CD" w:rsidR="005356BD" w:rsidRDefault="005356BD" w:rsidP="005356BD">
                            <w:r>
                              <w:t>Wh</w:t>
                            </w:r>
                            <w:r w:rsidR="00B17568">
                              <w:t>at do candles mean to people?</w:t>
                            </w:r>
                          </w:p>
                        </w:tc>
                      </w:tr>
                      <w:tr w:rsidR="005356BD" w14:paraId="441957F9" w14:textId="77777777" w:rsidTr="00B17568">
                        <w:trPr>
                          <w:trHeight w:val="720"/>
                        </w:trPr>
                        <w:tc>
                          <w:tcPr>
                            <w:tcW w:w="1263" w:type="dxa"/>
                          </w:tcPr>
                          <w:p w14:paraId="20B6BA10" w14:textId="77777777" w:rsidR="005356BD" w:rsidRPr="00F46326" w:rsidRDefault="005356BD" w:rsidP="005356BD">
                            <w:pPr>
                              <w:widowControl w:val="0"/>
                              <w:rPr>
                                <w:color w:val="00B050"/>
                                <w:szCs w:val="24"/>
                              </w:rPr>
                            </w:pPr>
                            <w:r w:rsidRPr="00F46326">
                              <w:rPr>
                                <w:b/>
                                <w:bCs/>
                                <w:color w:val="00B050"/>
                                <w:szCs w:val="24"/>
                              </w:rPr>
                              <w:t>PSHE:</w:t>
                            </w:r>
                          </w:p>
                          <w:p w14:paraId="1D0CC464" w14:textId="77777777" w:rsidR="005356BD" w:rsidRPr="00F46326" w:rsidRDefault="005356BD" w:rsidP="005356BD">
                            <w:pPr>
                              <w:widowControl w:val="0"/>
                              <w:rPr>
                                <w:color w:val="000000"/>
                                <w:szCs w:val="20"/>
                                <w:lang w:val="en-US"/>
                              </w:rPr>
                            </w:pPr>
                            <w:r w:rsidRPr="00F46326">
                              <w:rPr>
                                <w:lang w:val="en-US"/>
                              </w:rPr>
                              <w:t> </w:t>
                            </w:r>
                          </w:p>
                          <w:p w14:paraId="0DD6FC3C" w14:textId="77777777" w:rsidR="005356BD" w:rsidRPr="00F46326" w:rsidRDefault="005356BD" w:rsidP="005356BD"/>
                        </w:tc>
                        <w:tc>
                          <w:tcPr>
                            <w:tcW w:w="5477" w:type="dxa"/>
                          </w:tcPr>
                          <w:p w14:paraId="0B973D5A" w14:textId="799D9705" w:rsidR="005356BD" w:rsidRDefault="00B17568" w:rsidP="005356BD">
                            <w:r>
                              <w:t>Valuing differences.</w:t>
                            </w:r>
                          </w:p>
                        </w:tc>
                      </w:tr>
                      <w:tr w:rsidR="005356BD" w14:paraId="47D3A43C" w14:textId="77777777" w:rsidTr="00B17568">
                        <w:trPr>
                          <w:trHeight w:val="650"/>
                        </w:trPr>
                        <w:tc>
                          <w:tcPr>
                            <w:tcW w:w="1263" w:type="dxa"/>
                          </w:tcPr>
                          <w:p w14:paraId="1B50C0BA" w14:textId="77777777" w:rsidR="005356BD" w:rsidRPr="00F46326" w:rsidRDefault="005356BD" w:rsidP="005356BD">
                            <w:pPr>
                              <w:widowControl w:val="0"/>
                              <w:rPr>
                                <w:color w:val="00B050"/>
                                <w:szCs w:val="24"/>
                              </w:rPr>
                            </w:pPr>
                            <w:r w:rsidRPr="00F46326">
                              <w:rPr>
                                <w:b/>
                                <w:bCs/>
                                <w:color w:val="00B050"/>
                                <w:szCs w:val="24"/>
                              </w:rPr>
                              <w:t>Music:</w:t>
                            </w:r>
                          </w:p>
                          <w:p w14:paraId="03FE6E2D" w14:textId="77777777" w:rsidR="005356BD" w:rsidRPr="00F46326" w:rsidRDefault="005356BD" w:rsidP="005356BD">
                            <w:pPr>
                              <w:widowControl w:val="0"/>
                              <w:rPr>
                                <w:color w:val="000000"/>
                                <w:szCs w:val="20"/>
                                <w:lang w:val="en-US"/>
                              </w:rPr>
                            </w:pPr>
                            <w:r w:rsidRPr="00F46326">
                              <w:rPr>
                                <w:lang w:val="en-US"/>
                              </w:rPr>
                              <w:t> </w:t>
                            </w:r>
                          </w:p>
                          <w:p w14:paraId="52D55637" w14:textId="77777777" w:rsidR="005356BD" w:rsidRPr="00F46326" w:rsidRDefault="005356BD" w:rsidP="005356BD"/>
                        </w:tc>
                        <w:tc>
                          <w:tcPr>
                            <w:tcW w:w="5477" w:type="dxa"/>
                          </w:tcPr>
                          <w:p w14:paraId="5D5959B7" w14:textId="6F07FF6C" w:rsidR="005356BD" w:rsidRDefault="00B17568" w:rsidP="005356BD">
                            <w:r>
                              <w:t>Ho, Ho, Ho.</w:t>
                            </w:r>
                          </w:p>
                        </w:tc>
                      </w:tr>
                    </w:tbl>
                    <w:p w14:paraId="1D507B13" w14:textId="77777777" w:rsidR="00F46326" w:rsidRPr="005356BD" w:rsidRDefault="00F46326" w:rsidP="00F46326">
                      <w:pPr>
                        <w:rPr>
                          <w:sz w:val="24"/>
                        </w:rPr>
                      </w:pPr>
                    </w:p>
                  </w:txbxContent>
                </v:textbox>
                <w10:wrap type="square" anchorx="page"/>
              </v:shape>
            </w:pict>
          </mc:Fallback>
        </mc:AlternateContent>
      </w:r>
      <w:r w:rsidR="005356BD">
        <w:rPr>
          <w:rFonts w:ascii="Times New Roman" w:hAnsi="Times New Roman"/>
          <w:noProof/>
          <w:sz w:val="24"/>
          <w:szCs w:val="24"/>
        </w:rPr>
        <w:drawing>
          <wp:anchor distT="0" distB="0" distL="114300" distR="114300" simplePos="0" relativeHeight="251664384" behindDoc="0" locked="0" layoutInCell="1" allowOverlap="1" wp14:anchorId="4FB6FE27" wp14:editId="3A4105B8">
            <wp:simplePos x="0" y="0"/>
            <wp:positionH relativeFrom="column">
              <wp:posOffset>5181600</wp:posOffset>
            </wp:positionH>
            <wp:positionV relativeFrom="margin">
              <wp:posOffset>-891540</wp:posOffset>
            </wp:positionV>
            <wp:extent cx="1172210" cy="11582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210" cy="1158240"/>
                    </a:xfrm>
                    <a:prstGeom prst="rect">
                      <a:avLst/>
                    </a:prstGeom>
                    <a:noFill/>
                  </pic:spPr>
                </pic:pic>
              </a:graphicData>
            </a:graphic>
            <wp14:sizeRelH relativeFrom="page">
              <wp14:pctWidth>0</wp14:pctWidth>
            </wp14:sizeRelH>
            <wp14:sizeRelV relativeFrom="page">
              <wp14:pctHeight>0</wp14:pctHeight>
            </wp14:sizeRelV>
          </wp:anchor>
        </w:drawing>
      </w:r>
      <w:r w:rsidR="005356BD">
        <w:rPr>
          <w:noProof/>
        </w:rPr>
        <mc:AlternateContent>
          <mc:Choice Requires="wps">
            <w:drawing>
              <wp:anchor distT="45720" distB="45720" distL="114300" distR="114300" simplePos="0" relativeHeight="251657214" behindDoc="0" locked="0" layoutInCell="1" allowOverlap="1" wp14:anchorId="6B853EBB" wp14:editId="45C89CEB">
                <wp:simplePos x="0" y="0"/>
                <wp:positionH relativeFrom="margin">
                  <wp:align>left</wp:align>
                </wp:positionH>
                <wp:positionV relativeFrom="page">
                  <wp:posOffset>167640</wp:posOffset>
                </wp:positionV>
                <wp:extent cx="5128260" cy="8458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845820"/>
                        </a:xfrm>
                        <a:prstGeom prst="rect">
                          <a:avLst/>
                        </a:prstGeom>
                        <a:solidFill>
                          <a:srgbClr val="FFFFFF"/>
                        </a:solidFill>
                        <a:ln w="9525">
                          <a:noFill/>
                          <a:miter lim="800000"/>
                          <a:headEnd/>
                          <a:tailEnd/>
                        </a:ln>
                      </wps:spPr>
                      <wps:txbx>
                        <w:txbxContent>
                          <w:p w14:paraId="129F3A5F" w14:textId="77777777" w:rsidR="00F46326" w:rsidRDefault="00F46326" w:rsidP="00F46326">
                            <w:pPr>
                              <w:widowControl w:val="0"/>
                              <w:spacing w:after="0"/>
                              <w:jc w:val="center"/>
                              <w:rPr>
                                <w:b/>
                                <w:bCs/>
                                <w:color w:val="00B050"/>
                                <w:sz w:val="36"/>
                                <w:szCs w:val="36"/>
                                <w:u w:val="single"/>
                              </w:rPr>
                            </w:pPr>
                            <w:r>
                              <w:rPr>
                                <w:b/>
                                <w:bCs/>
                                <w:color w:val="00B050"/>
                                <w:sz w:val="56"/>
                                <w:szCs w:val="56"/>
                                <w:u w:val="single"/>
                              </w:rPr>
                              <w:t>Year 2 - Class Newsletter</w:t>
                            </w:r>
                          </w:p>
                          <w:p w14:paraId="018F1878" w14:textId="77777777" w:rsidR="00F46326" w:rsidRDefault="00F46326" w:rsidP="00F46326">
                            <w:pPr>
                              <w:widowControl w:val="0"/>
                              <w:spacing w:after="0"/>
                              <w:jc w:val="center"/>
                              <w:rPr>
                                <w:b/>
                                <w:bCs/>
                                <w:color w:val="00B050"/>
                                <w:sz w:val="36"/>
                                <w:szCs w:val="36"/>
                              </w:rPr>
                            </w:pPr>
                            <w:r>
                              <w:rPr>
                                <w:b/>
                                <w:bCs/>
                                <w:color w:val="00B050"/>
                                <w:sz w:val="36"/>
                                <w:szCs w:val="36"/>
                              </w:rPr>
                              <w:t>Autumn 1</w:t>
                            </w:r>
                          </w:p>
                          <w:p w14:paraId="69AA71C8" w14:textId="77777777" w:rsidR="00F46326" w:rsidRDefault="00F46326" w:rsidP="00F46326">
                            <w:pPr>
                              <w:widowControl w:val="0"/>
                              <w:rPr>
                                <w:color w:val="000000"/>
                                <w:sz w:val="20"/>
                                <w:szCs w:val="20"/>
                                <w:lang w:val="en-US"/>
                              </w:rPr>
                            </w:pPr>
                            <w:r>
                              <w:rPr>
                                <w:lang w:val="en-US"/>
                              </w:rPr>
                              <w:t> </w:t>
                            </w:r>
                          </w:p>
                          <w:p w14:paraId="4ADBFCB8" w14:textId="77777777" w:rsidR="00F46326" w:rsidRDefault="00F463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53EBB" id="_x0000_s1029" type="#_x0000_t202" style="position:absolute;margin-left:0;margin-top:13.2pt;width:403.8pt;height:66.6pt;z-index:25165721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" stroked="f">
                <v:textbox>
                  <w:txbxContent>
                    <w:p w14:paraId="129F3A5F" w14:textId="77777777" w:rsidR="00F46326" w:rsidRDefault="00F46326" w:rsidP="00F46326">
                      <w:pPr>
                        <w:widowControl w:val="0"/>
                        <w:spacing w:after="0"/>
                        <w:jc w:val="center"/>
                        <w:rPr>
                          <w:b/>
                          <w:bCs/>
                          <w:color w:val="00B050"/>
                          <w:sz w:val="36"/>
                          <w:szCs w:val="36"/>
                          <w:u w:val="single"/>
                        </w:rPr>
                      </w:pPr>
                      <w:r>
                        <w:rPr>
                          <w:b/>
                          <w:bCs/>
                          <w:color w:val="00B050"/>
                          <w:sz w:val="56"/>
                          <w:szCs w:val="56"/>
                          <w:u w:val="single"/>
                        </w:rPr>
                        <w:t>Year 2 - Class Newsletter</w:t>
                      </w:r>
                    </w:p>
                    <w:p w14:paraId="018F1878" w14:textId="77777777" w:rsidR="00F46326" w:rsidRDefault="00F46326" w:rsidP="00F46326">
                      <w:pPr>
                        <w:widowControl w:val="0"/>
                        <w:spacing w:after="0"/>
                        <w:jc w:val="center"/>
                        <w:rPr>
                          <w:b/>
                          <w:bCs/>
                          <w:color w:val="00B050"/>
                          <w:sz w:val="36"/>
                          <w:szCs w:val="36"/>
                        </w:rPr>
                      </w:pPr>
                      <w:r>
                        <w:rPr>
                          <w:b/>
                          <w:bCs/>
                          <w:color w:val="00B050"/>
                          <w:sz w:val="36"/>
                          <w:szCs w:val="36"/>
                        </w:rPr>
                        <w:t>Autumn 1</w:t>
                      </w:r>
                    </w:p>
                    <w:p w14:paraId="69AA71C8" w14:textId="77777777" w:rsidR="00F46326" w:rsidRDefault="00F46326" w:rsidP="00F46326">
                      <w:pPr>
                        <w:widowControl w:val="0"/>
                        <w:rPr>
                          <w:color w:val="000000"/>
                          <w:sz w:val="20"/>
                          <w:szCs w:val="20"/>
                          <w:lang w:val="en-US"/>
                        </w:rPr>
                      </w:pPr>
                      <w:r>
                        <w:rPr>
                          <w:lang w:val="en-US"/>
                        </w:rPr>
                        <w:t> </w:t>
                      </w:r>
                    </w:p>
                    <w:p w14:paraId="4ADBFCB8" w14:textId="77777777" w:rsidR="00F46326" w:rsidRDefault="00F46326"/>
                  </w:txbxContent>
                </v:textbox>
                <w10:wrap type="square" anchorx="margin" anchory="page"/>
              </v:shape>
            </w:pict>
          </mc:Fallback>
        </mc:AlternateContent>
      </w:r>
      <w:r w:rsidR="00F46326">
        <w:rPr>
          <w:noProof/>
        </w:rPr>
        <w:t xml:space="preserve"> </w:t>
      </w:r>
    </w:p>
    <w:sectPr w:rsidR="00F46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26"/>
    <w:rsid w:val="00034A66"/>
    <w:rsid w:val="000535EC"/>
    <w:rsid w:val="00162451"/>
    <w:rsid w:val="005356BD"/>
    <w:rsid w:val="00B17568"/>
    <w:rsid w:val="00B96C87"/>
    <w:rsid w:val="00C546CC"/>
    <w:rsid w:val="00E86C71"/>
    <w:rsid w:val="00F46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1C40"/>
  <w15:chartTrackingRefBased/>
  <w15:docId w15:val="{2F156A04-43CF-4868-B7EB-ABAB573C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link w:val="Heading2Char"/>
    <w:uiPriority w:val="9"/>
    <w:qFormat/>
    <w:rsid w:val="00F46326"/>
    <w:pPr>
      <w:spacing w:after="120" w:line="285" w:lineRule="auto"/>
      <w:outlineLvl w:val="1"/>
    </w:pPr>
    <w:rPr>
      <w:rFonts w:ascii="Cambria" w:eastAsia="Times New Roman" w:hAnsi="Cambria" w:cs="Times New Roman"/>
      <w:color w:val="000000"/>
      <w:kern w:val="28"/>
      <w:sz w:val="32"/>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326"/>
    <w:rPr>
      <w:rFonts w:ascii="Cambria" w:eastAsia="Times New Roman" w:hAnsi="Cambria" w:cs="Times New Roman"/>
      <w:color w:val="000000"/>
      <w:kern w:val="28"/>
      <w:sz w:val="32"/>
      <w:szCs w:val="32"/>
      <w:lang w:eastAsia="en-GB"/>
      <w14:ligatures w14:val="standard"/>
      <w14:cntxtAlts/>
    </w:rPr>
  </w:style>
  <w:style w:type="table" w:styleId="TableGrid">
    <w:name w:val="Table Grid"/>
    <w:basedOn w:val="TableNormal"/>
    <w:uiPriority w:val="39"/>
    <w:rsid w:val="00F4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6559">
      <w:bodyDiv w:val="1"/>
      <w:marLeft w:val="0"/>
      <w:marRight w:val="0"/>
      <w:marTop w:val="0"/>
      <w:marBottom w:val="0"/>
      <w:divBdr>
        <w:top w:val="none" w:sz="0" w:space="0" w:color="auto"/>
        <w:left w:val="none" w:sz="0" w:space="0" w:color="auto"/>
        <w:bottom w:val="none" w:sz="0" w:space="0" w:color="auto"/>
        <w:right w:val="none" w:sz="0" w:space="0" w:color="auto"/>
      </w:divBdr>
    </w:div>
    <w:div w:id="71318831">
      <w:bodyDiv w:val="1"/>
      <w:marLeft w:val="0"/>
      <w:marRight w:val="0"/>
      <w:marTop w:val="0"/>
      <w:marBottom w:val="0"/>
      <w:divBdr>
        <w:top w:val="none" w:sz="0" w:space="0" w:color="auto"/>
        <w:left w:val="none" w:sz="0" w:space="0" w:color="auto"/>
        <w:bottom w:val="none" w:sz="0" w:space="0" w:color="auto"/>
        <w:right w:val="none" w:sz="0" w:space="0" w:color="auto"/>
      </w:divBdr>
    </w:div>
    <w:div w:id="89787874">
      <w:bodyDiv w:val="1"/>
      <w:marLeft w:val="0"/>
      <w:marRight w:val="0"/>
      <w:marTop w:val="0"/>
      <w:marBottom w:val="0"/>
      <w:divBdr>
        <w:top w:val="none" w:sz="0" w:space="0" w:color="auto"/>
        <w:left w:val="none" w:sz="0" w:space="0" w:color="auto"/>
        <w:bottom w:val="none" w:sz="0" w:space="0" w:color="auto"/>
        <w:right w:val="none" w:sz="0" w:space="0" w:color="auto"/>
      </w:divBdr>
    </w:div>
    <w:div w:id="465971157">
      <w:bodyDiv w:val="1"/>
      <w:marLeft w:val="0"/>
      <w:marRight w:val="0"/>
      <w:marTop w:val="0"/>
      <w:marBottom w:val="0"/>
      <w:divBdr>
        <w:top w:val="none" w:sz="0" w:space="0" w:color="auto"/>
        <w:left w:val="none" w:sz="0" w:space="0" w:color="auto"/>
        <w:bottom w:val="none" w:sz="0" w:space="0" w:color="auto"/>
        <w:right w:val="none" w:sz="0" w:space="0" w:color="auto"/>
      </w:divBdr>
    </w:div>
    <w:div w:id="1141654622">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382024452">
      <w:bodyDiv w:val="1"/>
      <w:marLeft w:val="0"/>
      <w:marRight w:val="0"/>
      <w:marTop w:val="0"/>
      <w:marBottom w:val="0"/>
      <w:divBdr>
        <w:top w:val="none" w:sz="0" w:space="0" w:color="auto"/>
        <w:left w:val="none" w:sz="0" w:space="0" w:color="auto"/>
        <w:bottom w:val="none" w:sz="0" w:space="0" w:color="auto"/>
        <w:right w:val="none" w:sz="0" w:space="0" w:color="auto"/>
      </w:divBdr>
    </w:div>
    <w:div w:id="1553929119">
      <w:bodyDiv w:val="1"/>
      <w:marLeft w:val="0"/>
      <w:marRight w:val="0"/>
      <w:marTop w:val="0"/>
      <w:marBottom w:val="0"/>
      <w:divBdr>
        <w:top w:val="none" w:sz="0" w:space="0" w:color="auto"/>
        <w:left w:val="none" w:sz="0" w:space="0" w:color="auto"/>
        <w:bottom w:val="none" w:sz="0" w:space="0" w:color="auto"/>
        <w:right w:val="none" w:sz="0" w:space="0" w:color="auto"/>
      </w:divBdr>
    </w:div>
    <w:div w:id="1610426565">
      <w:bodyDiv w:val="1"/>
      <w:marLeft w:val="0"/>
      <w:marRight w:val="0"/>
      <w:marTop w:val="0"/>
      <w:marBottom w:val="0"/>
      <w:divBdr>
        <w:top w:val="none" w:sz="0" w:space="0" w:color="auto"/>
        <w:left w:val="none" w:sz="0" w:space="0" w:color="auto"/>
        <w:bottom w:val="none" w:sz="0" w:space="0" w:color="auto"/>
        <w:right w:val="none" w:sz="0" w:space="0" w:color="auto"/>
      </w:divBdr>
    </w:div>
    <w:div w:id="1622300998">
      <w:bodyDiv w:val="1"/>
      <w:marLeft w:val="0"/>
      <w:marRight w:val="0"/>
      <w:marTop w:val="0"/>
      <w:marBottom w:val="0"/>
      <w:divBdr>
        <w:top w:val="none" w:sz="0" w:space="0" w:color="auto"/>
        <w:left w:val="none" w:sz="0" w:space="0" w:color="auto"/>
        <w:bottom w:val="none" w:sz="0" w:space="0" w:color="auto"/>
        <w:right w:val="none" w:sz="0" w:space="0" w:color="auto"/>
      </w:divBdr>
    </w:div>
    <w:div w:id="1646011599">
      <w:bodyDiv w:val="1"/>
      <w:marLeft w:val="0"/>
      <w:marRight w:val="0"/>
      <w:marTop w:val="0"/>
      <w:marBottom w:val="0"/>
      <w:divBdr>
        <w:top w:val="none" w:sz="0" w:space="0" w:color="auto"/>
        <w:left w:val="none" w:sz="0" w:space="0" w:color="auto"/>
        <w:bottom w:val="none" w:sz="0" w:space="0" w:color="auto"/>
        <w:right w:val="none" w:sz="0" w:space="0" w:color="auto"/>
      </w:divBdr>
    </w:div>
    <w:div w:id="1681078192">
      <w:bodyDiv w:val="1"/>
      <w:marLeft w:val="0"/>
      <w:marRight w:val="0"/>
      <w:marTop w:val="0"/>
      <w:marBottom w:val="0"/>
      <w:divBdr>
        <w:top w:val="none" w:sz="0" w:space="0" w:color="auto"/>
        <w:left w:val="none" w:sz="0" w:space="0" w:color="auto"/>
        <w:bottom w:val="none" w:sz="0" w:space="0" w:color="auto"/>
        <w:right w:val="none" w:sz="0" w:space="0" w:color="auto"/>
      </w:divBdr>
    </w:div>
    <w:div w:id="20972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Boarshaw Primary School</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Plant</dc:creator>
  <cp:keywords/>
  <dc:description/>
  <cp:lastModifiedBy>B Plant</cp:lastModifiedBy>
  <cp:revision>2</cp:revision>
  <cp:lastPrinted>2023-07-12T15:07:00Z</cp:lastPrinted>
  <dcterms:created xsi:type="dcterms:W3CDTF">2023-11-03T18:18:00Z</dcterms:created>
  <dcterms:modified xsi:type="dcterms:W3CDTF">2023-11-03T18:18:00Z</dcterms:modified>
</cp:coreProperties>
</file>