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99D" w:rsidRDefault="00A847ED" w:rsidP="00A847ED">
      <w:pPr>
        <w:jc w:val="center"/>
        <w:rPr>
          <w:rFonts w:ascii="Arial" w:hAnsi="Arial" w:cs="Arial"/>
          <w:b/>
          <w:sz w:val="22"/>
          <w:szCs w:val="22"/>
        </w:rPr>
      </w:pPr>
      <w:r>
        <w:rPr>
          <w:rFonts w:ascii="Arial" w:hAnsi="Arial" w:cs="Arial"/>
          <w:b/>
          <w:sz w:val="22"/>
          <w:szCs w:val="22"/>
        </w:rPr>
        <w:t xml:space="preserve">Celebrating Cultures &amp; World Book Day </w:t>
      </w:r>
    </w:p>
    <w:p w:rsidR="00323E00" w:rsidRPr="00A847ED" w:rsidRDefault="00323E00" w:rsidP="00A847ED">
      <w:pPr>
        <w:jc w:val="center"/>
        <w:rPr>
          <w:rFonts w:ascii="Arial" w:hAnsi="Arial" w:cs="Arial"/>
          <w:b/>
          <w:sz w:val="22"/>
          <w:szCs w:val="22"/>
        </w:rPr>
      </w:pPr>
      <w:r>
        <w:rPr>
          <w:noProof/>
        </w:rPr>
        <w:drawing>
          <wp:inline distT="0" distB="0" distL="0" distR="0">
            <wp:extent cx="838200" cy="1042086"/>
            <wp:effectExtent l="0" t="0" r="0" b="5715"/>
            <wp:docPr id="6" name="Picture 6" descr="World Book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ld Book D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1042086"/>
                    </a:xfrm>
                    <a:prstGeom prst="rect">
                      <a:avLst/>
                    </a:prstGeom>
                    <a:noFill/>
                    <a:ln>
                      <a:noFill/>
                    </a:ln>
                  </pic:spPr>
                </pic:pic>
              </a:graphicData>
            </a:graphic>
          </wp:inline>
        </w:drawing>
      </w:r>
    </w:p>
    <w:p w:rsidR="00C6799D" w:rsidRPr="00DC7B7C" w:rsidRDefault="00DC7B7C" w:rsidP="00B37D89">
      <w:pPr>
        <w:rPr>
          <w:rFonts w:ascii="Arial" w:hAnsi="Arial" w:cs="Arial"/>
          <w:sz w:val="22"/>
          <w:szCs w:val="22"/>
        </w:rPr>
      </w:pPr>
      <w:r w:rsidRPr="00DC7B7C">
        <w:rPr>
          <w:rFonts w:ascii="Arial" w:hAnsi="Arial" w:cs="Arial"/>
          <w:sz w:val="22"/>
          <w:szCs w:val="22"/>
        </w:rPr>
        <w:t>17</w:t>
      </w:r>
      <w:r w:rsidRPr="00DC7B7C">
        <w:rPr>
          <w:rFonts w:ascii="Arial" w:hAnsi="Arial" w:cs="Arial"/>
          <w:sz w:val="22"/>
          <w:szCs w:val="22"/>
          <w:vertAlign w:val="superscript"/>
        </w:rPr>
        <w:t>th</w:t>
      </w:r>
      <w:r w:rsidRPr="00DC7B7C">
        <w:rPr>
          <w:rFonts w:ascii="Arial" w:hAnsi="Arial" w:cs="Arial"/>
          <w:sz w:val="22"/>
          <w:szCs w:val="22"/>
        </w:rPr>
        <w:t xml:space="preserve"> February 2020</w:t>
      </w:r>
    </w:p>
    <w:p w:rsidR="00DC7B7C" w:rsidRPr="00DC7B7C" w:rsidRDefault="00DC7B7C" w:rsidP="00C6799D">
      <w:pPr>
        <w:jc w:val="both"/>
        <w:rPr>
          <w:rFonts w:ascii="Arial" w:hAnsi="Arial" w:cs="Arial"/>
          <w:sz w:val="22"/>
          <w:szCs w:val="22"/>
        </w:rPr>
      </w:pPr>
    </w:p>
    <w:p w:rsidR="00DC7B7C" w:rsidRPr="00DC7B7C" w:rsidRDefault="00DC7B7C" w:rsidP="00C6799D">
      <w:pPr>
        <w:jc w:val="both"/>
        <w:rPr>
          <w:rFonts w:ascii="Arial" w:hAnsi="Arial" w:cs="Arial"/>
          <w:sz w:val="22"/>
          <w:szCs w:val="22"/>
        </w:rPr>
      </w:pPr>
    </w:p>
    <w:p w:rsidR="00C6799D" w:rsidRPr="00DC7B7C" w:rsidRDefault="00C6799D" w:rsidP="00C6799D">
      <w:pPr>
        <w:jc w:val="both"/>
        <w:rPr>
          <w:rFonts w:ascii="Arial" w:hAnsi="Arial" w:cs="Arial"/>
          <w:sz w:val="22"/>
          <w:szCs w:val="22"/>
        </w:rPr>
      </w:pPr>
      <w:r w:rsidRPr="00DC7B7C">
        <w:rPr>
          <w:rFonts w:ascii="Arial" w:hAnsi="Arial" w:cs="Arial"/>
          <w:sz w:val="22"/>
          <w:szCs w:val="22"/>
        </w:rPr>
        <w:t>Dear Parent/Carers,</w:t>
      </w:r>
      <w:r w:rsidR="00A763C3" w:rsidRPr="00DC7B7C">
        <w:rPr>
          <w:rFonts w:ascii="Arial" w:hAnsi="Arial" w:cs="Arial"/>
          <w:sz w:val="22"/>
          <w:szCs w:val="22"/>
        </w:rPr>
        <w:t xml:space="preserve"> </w:t>
      </w:r>
    </w:p>
    <w:p w:rsidR="00C6799D" w:rsidRPr="00DC7B7C" w:rsidRDefault="00C6799D" w:rsidP="00C6799D">
      <w:pPr>
        <w:jc w:val="both"/>
        <w:rPr>
          <w:rFonts w:ascii="Arial" w:hAnsi="Arial" w:cs="Arial"/>
          <w:sz w:val="22"/>
          <w:szCs w:val="22"/>
        </w:rPr>
      </w:pPr>
    </w:p>
    <w:p w:rsidR="00684B72" w:rsidRPr="00DC7B7C" w:rsidRDefault="00A847ED" w:rsidP="00DC7B7C">
      <w:pPr>
        <w:pBdr>
          <w:bottom w:val="single" w:sz="12" w:space="1" w:color="auto"/>
        </w:pBdr>
        <w:jc w:val="both"/>
        <w:rPr>
          <w:rFonts w:ascii="Arial" w:hAnsi="Arial" w:cs="Arial"/>
          <w:sz w:val="22"/>
          <w:szCs w:val="22"/>
        </w:rPr>
      </w:pPr>
      <w:r w:rsidRPr="00DC7B7C">
        <w:rPr>
          <w:rFonts w:ascii="Arial" w:hAnsi="Arial" w:cs="Arial"/>
          <w:sz w:val="22"/>
          <w:szCs w:val="22"/>
        </w:rPr>
        <w:t>On Thursday 5</w:t>
      </w:r>
      <w:r w:rsidRPr="00DC7B7C">
        <w:rPr>
          <w:rFonts w:ascii="Arial" w:hAnsi="Arial" w:cs="Arial"/>
          <w:sz w:val="22"/>
          <w:szCs w:val="22"/>
          <w:vertAlign w:val="superscript"/>
        </w:rPr>
        <w:t>th</w:t>
      </w:r>
      <w:r w:rsidRPr="00DC7B7C">
        <w:rPr>
          <w:rFonts w:ascii="Arial" w:hAnsi="Arial" w:cs="Arial"/>
          <w:sz w:val="22"/>
          <w:szCs w:val="22"/>
        </w:rPr>
        <w:t xml:space="preserve"> </w:t>
      </w:r>
      <w:proofErr w:type="gramStart"/>
      <w:r w:rsidRPr="00DC7B7C">
        <w:rPr>
          <w:rFonts w:ascii="Arial" w:hAnsi="Arial" w:cs="Arial"/>
          <w:sz w:val="22"/>
          <w:szCs w:val="22"/>
        </w:rPr>
        <w:t>March</w:t>
      </w:r>
      <w:proofErr w:type="gramEnd"/>
      <w:r w:rsidRPr="00DC7B7C">
        <w:rPr>
          <w:rFonts w:ascii="Arial" w:hAnsi="Arial" w:cs="Arial"/>
          <w:sz w:val="22"/>
          <w:szCs w:val="22"/>
        </w:rPr>
        <w:t xml:space="preserve"> it is World Book Day. Children can come dressed as their favourite book character on this day. There will be prizes for the best costumes. Attached is also information about a competition for Book in a Jar. Entries </w:t>
      </w:r>
      <w:proofErr w:type="gramStart"/>
      <w:r w:rsidRPr="00DC7B7C">
        <w:rPr>
          <w:rFonts w:ascii="Arial" w:hAnsi="Arial" w:cs="Arial"/>
          <w:sz w:val="22"/>
          <w:szCs w:val="22"/>
        </w:rPr>
        <w:t>can be sent</w:t>
      </w:r>
      <w:proofErr w:type="gramEnd"/>
      <w:r w:rsidRPr="00DC7B7C">
        <w:rPr>
          <w:rFonts w:ascii="Arial" w:hAnsi="Arial" w:cs="Arial"/>
          <w:sz w:val="22"/>
          <w:szCs w:val="22"/>
        </w:rPr>
        <w:t xml:space="preserve"> into school up to 5</w:t>
      </w:r>
      <w:r w:rsidRPr="00DC7B7C">
        <w:rPr>
          <w:rFonts w:ascii="Arial" w:hAnsi="Arial" w:cs="Arial"/>
          <w:sz w:val="22"/>
          <w:szCs w:val="22"/>
          <w:vertAlign w:val="superscript"/>
        </w:rPr>
        <w:t>th</w:t>
      </w:r>
      <w:r w:rsidRPr="00DC7B7C">
        <w:rPr>
          <w:rFonts w:ascii="Arial" w:hAnsi="Arial" w:cs="Arial"/>
          <w:sz w:val="22"/>
          <w:szCs w:val="22"/>
        </w:rPr>
        <w:t xml:space="preserve"> March and a winner will be selected on that day. Parents </w:t>
      </w:r>
      <w:proofErr w:type="gramStart"/>
      <w:r w:rsidRPr="00DC7B7C">
        <w:rPr>
          <w:rFonts w:ascii="Arial" w:hAnsi="Arial" w:cs="Arial"/>
          <w:sz w:val="22"/>
          <w:szCs w:val="22"/>
        </w:rPr>
        <w:t>are also invited</w:t>
      </w:r>
      <w:proofErr w:type="gramEnd"/>
      <w:r w:rsidRPr="00DC7B7C">
        <w:rPr>
          <w:rFonts w:ascii="Arial" w:hAnsi="Arial" w:cs="Arial"/>
          <w:sz w:val="22"/>
          <w:szCs w:val="22"/>
        </w:rPr>
        <w:t xml:space="preserve"> in from 2:30</w:t>
      </w:r>
      <w:r w:rsidR="00DC7B7C" w:rsidRPr="00DC7B7C">
        <w:rPr>
          <w:rFonts w:ascii="Arial" w:hAnsi="Arial" w:cs="Arial"/>
          <w:sz w:val="22"/>
          <w:szCs w:val="22"/>
        </w:rPr>
        <w:t>pm</w:t>
      </w:r>
      <w:r w:rsidRPr="00DC7B7C">
        <w:rPr>
          <w:rFonts w:ascii="Arial" w:hAnsi="Arial" w:cs="Arial"/>
          <w:sz w:val="22"/>
          <w:szCs w:val="22"/>
        </w:rPr>
        <w:t xml:space="preserve"> to read with their child/children. Children will engage in a range of activities throughout the day linked to books and reading. Our theme this year is going to be linked to books from different </w:t>
      </w:r>
      <w:proofErr w:type="gramStart"/>
      <w:r w:rsidRPr="00DC7B7C">
        <w:rPr>
          <w:rFonts w:ascii="Arial" w:hAnsi="Arial" w:cs="Arial"/>
          <w:sz w:val="22"/>
          <w:szCs w:val="22"/>
        </w:rPr>
        <w:t>cultures</w:t>
      </w:r>
      <w:proofErr w:type="gramEnd"/>
      <w:r w:rsidRPr="00DC7B7C">
        <w:rPr>
          <w:rFonts w:ascii="Arial" w:hAnsi="Arial" w:cs="Arial"/>
          <w:sz w:val="22"/>
          <w:szCs w:val="22"/>
        </w:rPr>
        <w:t xml:space="preserve"> as we will be celebrating our diverse cultures throughout the week beginning Monday 2</w:t>
      </w:r>
      <w:r w:rsidRPr="00DC7B7C">
        <w:rPr>
          <w:rFonts w:ascii="Arial" w:hAnsi="Arial" w:cs="Arial"/>
          <w:sz w:val="22"/>
          <w:szCs w:val="22"/>
          <w:vertAlign w:val="superscript"/>
        </w:rPr>
        <w:t>nd</w:t>
      </w:r>
      <w:r w:rsidRPr="00DC7B7C">
        <w:rPr>
          <w:rFonts w:ascii="Arial" w:hAnsi="Arial" w:cs="Arial"/>
          <w:sz w:val="22"/>
          <w:szCs w:val="22"/>
        </w:rPr>
        <w:t xml:space="preserve"> March. </w:t>
      </w:r>
    </w:p>
    <w:p w:rsidR="00A847ED" w:rsidRPr="00DC7B7C" w:rsidRDefault="00A847ED" w:rsidP="00DC7B7C">
      <w:pPr>
        <w:pBdr>
          <w:bottom w:val="single" w:sz="12" w:space="1" w:color="auto"/>
        </w:pBdr>
        <w:jc w:val="both"/>
        <w:rPr>
          <w:rFonts w:ascii="Arial" w:hAnsi="Arial" w:cs="Arial"/>
          <w:sz w:val="22"/>
          <w:szCs w:val="22"/>
        </w:rPr>
      </w:pPr>
    </w:p>
    <w:p w:rsidR="00A847ED" w:rsidRPr="00DC7B7C" w:rsidRDefault="00A847ED" w:rsidP="00DC7B7C">
      <w:pPr>
        <w:pBdr>
          <w:bottom w:val="single" w:sz="12" w:space="1" w:color="auto"/>
        </w:pBdr>
        <w:jc w:val="both"/>
        <w:rPr>
          <w:rFonts w:ascii="Arial" w:hAnsi="Arial" w:cs="Arial"/>
          <w:sz w:val="22"/>
          <w:szCs w:val="22"/>
        </w:rPr>
      </w:pPr>
      <w:r w:rsidRPr="00DC7B7C">
        <w:rPr>
          <w:rFonts w:ascii="Arial" w:hAnsi="Arial" w:cs="Arial"/>
          <w:sz w:val="22"/>
          <w:szCs w:val="22"/>
        </w:rPr>
        <w:t>As part of our Celebrating Cultures week, we would like to invite parents into school on Wednesday 4</w:t>
      </w:r>
      <w:r w:rsidRPr="00DC7B7C">
        <w:rPr>
          <w:rFonts w:ascii="Arial" w:hAnsi="Arial" w:cs="Arial"/>
          <w:sz w:val="22"/>
          <w:szCs w:val="22"/>
          <w:vertAlign w:val="superscript"/>
        </w:rPr>
        <w:t>th</w:t>
      </w:r>
      <w:r w:rsidRPr="00DC7B7C">
        <w:rPr>
          <w:rFonts w:ascii="Arial" w:hAnsi="Arial" w:cs="Arial"/>
          <w:sz w:val="22"/>
          <w:szCs w:val="22"/>
        </w:rPr>
        <w:t xml:space="preserve"> March from 2:00pm</w:t>
      </w:r>
      <w:r w:rsidR="00633DF3" w:rsidRPr="00DC7B7C">
        <w:rPr>
          <w:rFonts w:ascii="Arial" w:hAnsi="Arial" w:cs="Arial"/>
          <w:sz w:val="22"/>
          <w:szCs w:val="22"/>
        </w:rPr>
        <w:t xml:space="preserve"> for a cultural afternoon</w:t>
      </w:r>
      <w:r w:rsidRPr="00DC7B7C">
        <w:rPr>
          <w:rFonts w:ascii="Arial" w:hAnsi="Arial" w:cs="Arial"/>
          <w:sz w:val="22"/>
          <w:szCs w:val="22"/>
        </w:rPr>
        <w:t xml:space="preserve">. We are asking </w:t>
      </w:r>
      <w:proofErr w:type="gramStart"/>
      <w:r w:rsidRPr="00DC7B7C">
        <w:rPr>
          <w:rFonts w:ascii="Arial" w:hAnsi="Arial" w:cs="Arial"/>
          <w:sz w:val="22"/>
          <w:szCs w:val="22"/>
        </w:rPr>
        <w:t>for parents</w:t>
      </w:r>
      <w:proofErr w:type="gramEnd"/>
      <w:r w:rsidRPr="00DC7B7C">
        <w:rPr>
          <w:rFonts w:ascii="Arial" w:hAnsi="Arial" w:cs="Arial"/>
          <w:sz w:val="22"/>
          <w:szCs w:val="22"/>
        </w:rPr>
        <w:t xml:space="preserve"> to bring a plate of food to share their local cuisine </w:t>
      </w:r>
      <w:r w:rsidR="00633DF3" w:rsidRPr="00DC7B7C">
        <w:rPr>
          <w:rFonts w:ascii="Arial" w:hAnsi="Arial" w:cs="Arial"/>
          <w:sz w:val="22"/>
          <w:szCs w:val="22"/>
        </w:rPr>
        <w:t xml:space="preserve">with parents and children. If you are able to bring a plate of food, please could you sign and return the reply slip below so that we can cater accordingly. </w:t>
      </w:r>
    </w:p>
    <w:p w:rsidR="00A847ED" w:rsidRPr="00DC7B7C" w:rsidRDefault="00A847ED" w:rsidP="00DC7B7C">
      <w:pPr>
        <w:pBdr>
          <w:bottom w:val="single" w:sz="12" w:space="1" w:color="auto"/>
        </w:pBdr>
        <w:jc w:val="both"/>
        <w:rPr>
          <w:rFonts w:ascii="Arial" w:hAnsi="Arial" w:cs="Arial"/>
          <w:sz w:val="22"/>
          <w:szCs w:val="22"/>
        </w:rPr>
      </w:pPr>
    </w:p>
    <w:p w:rsidR="00323E00" w:rsidRPr="00DC7B7C" w:rsidRDefault="00323E00" w:rsidP="00DC7B7C">
      <w:pPr>
        <w:pBdr>
          <w:bottom w:val="single" w:sz="12" w:space="1" w:color="auto"/>
        </w:pBdr>
        <w:jc w:val="both"/>
        <w:rPr>
          <w:rFonts w:ascii="Arial" w:hAnsi="Arial" w:cs="Arial"/>
          <w:sz w:val="22"/>
          <w:szCs w:val="22"/>
        </w:rPr>
      </w:pPr>
      <w:r w:rsidRPr="00DC7B7C">
        <w:rPr>
          <w:rFonts w:ascii="Arial" w:hAnsi="Arial" w:cs="Arial"/>
          <w:sz w:val="22"/>
          <w:szCs w:val="22"/>
        </w:rPr>
        <w:t xml:space="preserve">We hope to see you on the above afternoons. </w:t>
      </w:r>
    </w:p>
    <w:p w:rsidR="00DC7B7C" w:rsidRPr="00DC7B7C" w:rsidRDefault="00DC7B7C" w:rsidP="00DC7B7C">
      <w:pPr>
        <w:pBdr>
          <w:bottom w:val="single" w:sz="12" w:space="1" w:color="auto"/>
        </w:pBdr>
        <w:jc w:val="both"/>
        <w:rPr>
          <w:rFonts w:ascii="Arial" w:hAnsi="Arial" w:cs="Arial"/>
          <w:sz w:val="22"/>
          <w:szCs w:val="22"/>
        </w:rPr>
      </w:pPr>
    </w:p>
    <w:p w:rsidR="00323E00" w:rsidRPr="00DC7B7C" w:rsidRDefault="00323E00" w:rsidP="00DC7B7C">
      <w:pPr>
        <w:pBdr>
          <w:bottom w:val="single" w:sz="12" w:space="1" w:color="auto"/>
        </w:pBdr>
        <w:jc w:val="both"/>
        <w:rPr>
          <w:rFonts w:ascii="Arial" w:hAnsi="Arial" w:cs="Arial"/>
          <w:sz w:val="22"/>
          <w:szCs w:val="22"/>
        </w:rPr>
      </w:pPr>
      <w:r w:rsidRPr="00DC7B7C">
        <w:rPr>
          <w:rFonts w:ascii="Arial" w:hAnsi="Arial" w:cs="Arial"/>
          <w:sz w:val="22"/>
          <w:szCs w:val="22"/>
        </w:rPr>
        <w:t xml:space="preserve">Thank you, </w:t>
      </w:r>
    </w:p>
    <w:p w:rsidR="00323E00" w:rsidRPr="00DC7B7C" w:rsidRDefault="00323E00" w:rsidP="00C6799D">
      <w:pPr>
        <w:pBdr>
          <w:bottom w:val="single" w:sz="12" w:space="1" w:color="auto"/>
        </w:pBdr>
        <w:rPr>
          <w:rFonts w:ascii="Arial" w:hAnsi="Arial" w:cs="Arial"/>
          <w:sz w:val="22"/>
          <w:szCs w:val="22"/>
        </w:rPr>
      </w:pPr>
    </w:p>
    <w:p w:rsidR="00323E00" w:rsidRPr="00DC7B7C" w:rsidRDefault="00323E00" w:rsidP="00C6799D">
      <w:pPr>
        <w:pBdr>
          <w:bottom w:val="single" w:sz="12" w:space="1" w:color="auto"/>
        </w:pBdr>
        <w:rPr>
          <w:rFonts w:ascii="Arial" w:hAnsi="Arial" w:cs="Arial"/>
          <w:sz w:val="22"/>
          <w:szCs w:val="22"/>
        </w:rPr>
      </w:pPr>
      <w:r w:rsidRPr="00DC7B7C">
        <w:rPr>
          <w:rFonts w:ascii="Arial" w:hAnsi="Arial" w:cs="Arial"/>
          <w:sz w:val="22"/>
          <w:szCs w:val="22"/>
        </w:rPr>
        <w:t xml:space="preserve">Mrs </w:t>
      </w:r>
      <w:proofErr w:type="spellStart"/>
      <w:r w:rsidRPr="00DC7B7C">
        <w:rPr>
          <w:rFonts w:ascii="Arial" w:hAnsi="Arial" w:cs="Arial"/>
          <w:sz w:val="22"/>
          <w:szCs w:val="22"/>
        </w:rPr>
        <w:t>Thackway</w:t>
      </w:r>
      <w:proofErr w:type="spellEnd"/>
      <w:r w:rsidRPr="00DC7B7C">
        <w:rPr>
          <w:rFonts w:ascii="Arial" w:hAnsi="Arial" w:cs="Arial"/>
          <w:sz w:val="22"/>
          <w:szCs w:val="22"/>
        </w:rPr>
        <w:t xml:space="preserve"> </w:t>
      </w:r>
    </w:p>
    <w:p w:rsidR="00323E00" w:rsidRPr="00DC7B7C" w:rsidRDefault="00323E00" w:rsidP="00C6799D">
      <w:pPr>
        <w:pBdr>
          <w:bottom w:val="single" w:sz="12" w:space="1" w:color="auto"/>
        </w:pBdr>
        <w:rPr>
          <w:rFonts w:ascii="Arial" w:hAnsi="Arial" w:cs="Arial"/>
          <w:b/>
          <w:sz w:val="22"/>
          <w:szCs w:val="22"/>
        </w:rPr>
      </w:pPr>
      <w:r w:rsidRPr="00DC7B7C">
        <w:rPr>
          <w:rFonts w:ascii="Arial" w:hAnsi="Arial" w:cs="Arial"/>
          <w:b/>
          <w:sz w:val="22"/>
          <w:szCs w:val="22"/>
        </w:rPr>
        <w:t xml:space="preserve">English Coordinator </w:t>
      </w:r>
    </w:p>
    <w:p w:rsidR="00A847ED" w:rsidRDefault="00A847ED" w:rsidP="00C6799D">
      <w:pPr>
        <w:pBdr>
          <w:bottom w:val="single" w:sz="12" w:space="1" w:color="auto"/>
        </w:pBdr>
        <w:rPr>
          <w:rFonts w:ascii="Arial" w:hAnsi="Arial" w:cs="Arial"/>
          <w:b/>
          <w:sz w:val="22"/>
          <w:szCs w:val="22"/>
        </w:rPr>
      </w:pPr>
    </w:p>
    <w:p w:rsidR="00684B72" w:rsidRDefault="00684B72" w:rsidP="00C6799D">
      <w:pPr>
        <w:rPr>
          <w:rFonts w:ascii="Arial" w:hAnsi="Arial" w:cs="Arial"/>
          <w:b/>
          <w:sz w:val="22"/>
          <w:szCs w:val="22"/>
        </w:rPr>
      </w:pPr>
    </w:p>
    <w:p w:rsidR="00684B72" w:rsidRDefault="00633DF3" w:rsidP="00C6799D">
      <w:pPr>
        <w:rPr>
          <w:rFonts w:ascii="Arial" w:hAnsi="Arial" w:cs="Arial"/>
          <w:sz w:val="22"/>
          <w:szCs w:val="22"/>
        </w:rPr>
      </w:pPr>
      <w:r>
        <w:rPr>
          <w:rFonts w:ascii="Arial" w:hAnsi="Arial" w:cs="Arial"/>
          <w:sz w:val="22"/>
          <w:szCs w:val="22"/>
        </w:rPr>
        <w:t>Name of child/children</w:t>
      </w:r>
      <w:r w:rsidR="00684B72" w:rsidRPr="00684B72">
        <w:rPr>
          <w:rFonts w:ascii="Arial" w:hAnsi="Arial" w:cs="Arial"/>
          <w:sz w:val="22"/>
          <w:szCs w:val="22"/>
        </w:rPr>
        <w:t xml:space="preserve"> _________________________________</w:t>
      </w:r>
    </w:p>
    <w:p w:rsidR="00633DF3" w:rsidRDefault="00633DF3" w:rsidP="00C6799D">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4404360</wp:posOffset>
                </wp:positionH>
                <wp:positionV relativeFrom="paragraph">
                  <wp:posOffset>113665</wp:posOffset>
                </wp:positionV>
                <wp:extent cx="371475" cy="2381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3DF3" w:rsidRDefault="00633D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6.8pt;margin-top:8.95pt;width:29.2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" fillcolor="white [3201]" strokeweight=".5pt">
                <v:textbox>
                  <w:txbxContent>
                    <w:p w:rsidR="00633DF3" w:rsidRDefault="00633DF3"/>
                  </w:txbxContent>
                </v:textbox>
              </v:shape>
            </w:pict>
          </mc:Fallback>
        </mc:AlternateContent>
      </w:r>
    </w:p>
    <w:p w:rsidR="00633DF3" w:rsidRPr="00684B72" w:rsidRDefault="00633DF3" w:rsidP="00C6799D">
      <w:pPr>
        <w:rPr>
          <w:rFonts w:ascii="Arial" w:hAnsi="Arial" w:cs="Arial"/>
          <w:sz w:val="22"/>
          <w:szCs w:val="22"/>
        </w:rPr>
      </w:pPr>
      <w:r>
        <w:rPr>
          <w:rFonts w:ascii="Arial" w:hAnsi="Arial" w:cs="Arial"/>
          <w:sz w:val="22"/>
          <w:szCs w:val="22"/>
        </w:rPr>
        <w:t>I would like to attend the Cultural afternoon on Wednesday 4</w:t>
      </w:r>
      <w:r w:rsidRPr="00633DF3">
        <w:rPr>
          <w:rFonts w:ascii="Arial" w:hAnsi="Arial" w:cs="Arial"/>
          <w:sz w:val="22"/>
          <w:szCs w:val="22"/>
          <w:vertAlign w:val="superscript"/>
        </w:rPr>
        <w:t>th</w:t>
      </w:r>
      <w:r>
        <w:rPr>
          <w:rFonts w:ascii="Arial" w:hAnsi="Arial" w:cs="Arial"/>
          <w:sz w:val="22"/>
          <w:szCs w:val="22"/>
        </w:rPr>
        <w:t xml:space="preserve"> March </w:t>
      </w:r>
    </w:p>
    <w:p w:rsidR="00684B72" w:rsidRDefault="00633DF3" w:rsidP="00C6799D">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00E6566A" wp14:editId="1F8DCAC5">
                <wp:simplePos x="0" y="0"/>
                <wp:positionH relativeFrom="column">
                  <wp:posOffset>2318385</wp:posOffset>
                </wp:positionH>
                <wp:positionV relativeFrom="paragraph">
                  <wp:posOffset>87630</wp:posOffset>
                </wp:positionV>
                <wp:extent cx="371475" cy="2381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3DF3" w:rsidRDefault="00633DF3" w:rsidP="00633D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E6566A" id="Text Box 5" o:spid="_x0000_s1027" type="#_x0000_t202" style="position:absolute;margin-left:182.55pt;margin-top:6.9pt;width:29.2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" fillcolor="white [3201]" strokeweight=".5pt">
                <v:textbox>
                  <w:txbxContent>
                    <w:p w:rsidR="00633DF3" w:rsidRDefault="00633DF3" w:rsidP="00633DF3"/>
                  </w:txbxContent>
                </v:textbox>
              </v:shape>
            </w:pict>
          </mc:Fallback>
        </mc:AlternateContent>
      </w:r>
    </w:p>
    <w:p w:rsidR="00633DF3" w:rsidRPr="00684B72" w:rsidRDefault="00633DF3" w:rsidP="00C6799D">
      <w:pPr>
        <w:rPr>
          <w:rFonts w:ascii="Arial" w:hAnsi="Arial" w:cs="Arial"/>
          <w:sz w:val="22"/>
          <w:szCs w:val="22"/>
        </w:rPr>
      </w:pPr>
      <w:r>
        <w:rPr>
          <w:rFonts w:ascii="Arial" w:hAnsi="Arial" w:cs="Arial"/>
          <w:sz w:val="22"/>
          <w:szCs w:val="22"/>
        </w:rPr>
        <w:t xml:space="preserve">I am able to provide a plate of food </w:t>
      </w:r>
    </w:p>
    <w:p w:rsidR="00684B72" w:rsidRPr="00684B72" w:rsidRDefault="00684B72" w:rsidP="00633DF3">
      <w:pPr>
        <w:rPr>
          <w:rFonts w:ascii="Arial" w:hAnsi="Arial" w:cs="Arial"/>
          <w:sz w:val="22"/>
          <w:szCs w:val="22"/>
        </w:rPr>
      </w:pPr>
    </w:p>
    <w:p w:rsidR="00C6799D" w:rsidRDefault="00C6799D" w:rsidP="00C6799D">
      <w:pPr>
        <w:rPr>
          <w:sz w:val="40"/>
          <w:szCs w:val="40"/>
        </w:rPr>
      </w:pPr>
    </w:p>
    <w:p w:rsidR="00C6799D" w:rsidRDefault="00C6799D" w:rsidP="00C6799D">
      <w:pPr>
        <w:rPr>
          <w:sz w:val="40"/>
          <w:szCs w:val="40"/>
        </w:rPr>
      </w:pPr>
    </w:p>
    <w:p w:rsidR="00323E00" w:rsidRDefault="00323E00" w:rsidP="00C6799D">
      <w:pPr>
        <w:rPr>
          <w:sz w:val="40"/>
          <w:szCs w:val="40"/>
        </w:rPr>
      </w:pPr>
    </w:p>
    <w:p w:rsidR="00323E00" w:rsidRDefault="00323E00" w:rsidP="00C6799D">
      <w:pPr>
        <w:rPr>
          <w:sz w:val="40"/>
          <w:szCs w:val="40"/>
        </w:rPr>
      </w:pPr>
    </w:p>
    <w:p w:rsidR="004F7575" w:rsidRDefault="004F7575" w:rsidP="00323E00">
      <w:pPr>
        <w:spacing w:after="150"/>
        <w:jc w:val="center"/>
        <w:outlineLvl w:val="1"/>
        <w:rPr>
          <w:rFonts w:ascii="Arial" w:hAnsi="Arial" w:cs="Arial"/>
          <w:sz w:val="45"/>
          <w:szCs w:val="45"/>
        </w:rPr>
      </w:pPr>
      <w:r>
        <w:rPr>
          <w:noProof/>
        </w:rPr>
        <w:lastRenderedPageBreak/>
        <w:drawing>
          <wp:inline distT="0" distB="0" distL="0" distR="0" wp14:anchorId="488B0DC6" wp14:editId="199C4C8F">
            <wp:extent cx="838200" cy="1042086"/>
            <wp:effectExtent l="0" t="0" r="0" b="5715"/>
            <wp:docPr id="11" name="Picture 11" descr="World Book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ld Book D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1042086"/>
                    </a:xfrm>
                    <a:prstGeom prst="rect">
                      <a:avLst/>
                    </a:prstGeom>
                    <a:noFill/>
                    <a:ln>
                      <a:noFill/>
                    </a:ln>
                  </pic:spPr>
                </pic:pic>
              </a:graphicData>
            </a:graphic>
          </wp:inline>
        </w:drawing>
      </w:r>
    </w:p>
    <w:p w:rsidR="00323E00" w:rsidRPr="00323E00" w:rsidRDefault="00323E00" w:rsidP="00323E00">
      <w:pPr>
        <w:spacing w:after="150"/>
        <w:jc w:val="center"/>
        <w:outlineLvl w:val="1"/>
        <w:rPr>
          <w:rFonts w:ascii="Arial" w:hAnsi="Arial" w:cs="Arial"/>
          <w:sz w:val="45"/>
          <w:szCs w:val="45"/>
        </w:rPr>
      </w:pPr>
      <w:r w:rsidRPr="00323E00">
        <w:rPr>
          <w:rFonts w:ascii="Arial" w:hAnsi="Arial" w:cs="Arial"/>
          <w:sz w:val="45"/>
          <w:szCs w:val="45"/>
        </w:rPr>
        <w:t>Book in a jar competition</w:t>
      </w:r>
    </w:p>
    <w:p w:rsidR="00323E00" w:rsidRPr="00323E00" w:rsidRDefault="00323E00" w:rsidP="00DC7B7C">
      <w:pPr>
        <w:spacing w:after="150"/>
        <w:jc w:val="both"/>
        <w:rPr>
          <w:rFonts w:ascii="Arial" w:hAnsi="Arial" w:cs="Arial"/>
        </w:rPr>
      </w:pPr>
      <w:r w:rsidRPr="00323E00">
        <w:rPr>
          <w:rFonts w:ascii="Arial" w:hAnsi="Arial" w:cs="Arial"/>
        </w:rPr>
        <w:t>We are running a ‘Book in a jar’ competition to celebrate World Book Day.  Childr</w:t>
      </w:r>
      <w:r w:rsidR="00DC7B7C">
        <w:rPr>
          <w:rFonts w:ascii="Arial" w:hAnsi="Arial" w:cs="Arial"/>
        </w:rPr>
        <w:t xml:space="preserve">en </w:t>
      </w:r>
      <w:proofErr w:type="gramStart"/>
      <w:r w:rsidR="00DC7B7C">
        <w:rPr>
          <w:rFonts w:ascii="Arial" w:hAnsi="Arial" w:cs="Arial"/>
        </w:rPr>
        <w:t>are invited</w:t>
      </w:r>
      <w:proofErr w:type="gramEnd"/>
      <w:r w:rsidR="00DC7B7C">
        <w:rPr>
          <w:rFonts w:ascii="Arial" w:hAnsi="Arial" w:cs="Arial"/>
        </w:rPr>
        <w:t xml:space="preserve"> to think about how a favourite book </w:t>
      </w:r>
      <w:r w:rsidRPr="00323E00">
        <w:rPr>
          <w:rFonts w:ascii="Arial" w:hAnsi="Arial" w:cs="Arial"/>
        </w:rPr>
        <w:t>could be represented in a simple jar.</w:t>
      </w:r>
    </w:p>
    <w:p w:rsidR="00323E00" w:rsidRPr="00323E00" w:rsidRDefault="00323E00" w:rsidP="00DC7B7C">
      <w:pPr>
        <w:spacing w:after="150"/>
        <w:jc w:val="both"/>
        <w:rPr>
          <w:rFonts w:ascii="Arial" w:hAnsi="Arial" w:cs="Arial"/>
        </w:rPr>
      </w:pPr>
      <w:r w:rsidRPr="00323E00">
        <w:rPr>
          <w:rFonts w:ascii="Arial" w:hAnsi="Arial" w:cs="Arial"/>
        </w:rPr>
        <w:t>There are some examples below for you to have a look at.  Any clear jar can be used, a coffee jar, jam jar or other. You can put carefully chosen items to represent your book into your jar, selected quotes from your book, perhaps even clues about its characters or setting.</w:t>
      </w:r>
    </w:p>
    <w:p w:rsidR="00323E00" w:rsidRPr="00323E00" w:rsidRDefault="00323E00" w:rsidP="00DC7B7C">
      <w:pPr>
        <w:spacing w:after="150"/>
        <w:jc w:val="both"/>
        <w:rPr>
          <w:rFonts w:ascii="Arial" w:hAnsi="Arial" w:cs="Arial"/>
        </w:rPr>
      </w:pPr>
      <w:r w:rsidRPr="00323E00">
        <w:rPr>
          <w:rFonts w:ascii="Arial" w:hAnsi="Arial" w:cs="Arial"/>
        </w:rPr>
        <w:t>Please make sure that any ‘Book in a jar’ competition entries are clearly labelled with the book that is being represented, your child’s full name and year group.</w:t>
      </w:r>
    </w:p>
    <w:p w:rsidR="00323E00" w:rsidRPr="00323E00" w:rsidRDefault="00323E00" w:rsidP="00DC7B7C">
      <w:pPr>
        <w:spacing w:after="150"/>
        <w:jc w:val="both"/>
        <w:rPr>
          <w:rFonts w:ascii="Arial" w:hAnsi="Arial" w:cs="Arial"/>
        </w:rPr>
      </w:pPr>
      <w:r w:rsidRPr="00323E00">
        <w:rPr>
          <w:rFonts w:ascii="Arial" w:hAnsi="Arial" w:cs="Arial"/>
        </w:rPr>
        <w:t xml:space="preserve">All entries must be in school on the morning of </w:t>
      </w:r>
      <w:r w:rsidR="004F7575" w:rsidRPr="004F7575">
        <w:rPr>
          <w:rFonts w:ascii="Arial" w:hAnsi="Arial" w:cs="Arial"/>
        </w:rPr>
        <w:t>Thursday 5</w:t>
      </w:r>
      <w:r w:rsidR="004F7575" w:rsidRPr="004F7575">
        <w:rPr>
          <w:rFonts w:ascii="Arial" w:hAnsi="Arial" w:cs="Arial"/>
          <w:vertAlign w:val="superscript"/>
        </w:rPr>
        <w:t>th</w:t>
      </w:r>
      <w:r w:rsidR="004F7575" w:rsidRPr="004F7575">
        <w:rPr>
          <w:rFonts w:ascii="Arial" w:hAnsi="Arial" w:cs="Arial"/>
        </w:rPr>
        <w:t xml:space="preserve"> March</w:t>
      </w:r>
      <w:r w:rsidRPr="00323E00">
        <w:rPr>
          <w:rFonts w:ascii="Arial" w:hAnsi="Arial" w:cs="Arial"/>
        </w:rPr>
        <w:t xml:space="preserve"> for judging.  Winners will be announced on </w:t>
      </w:r>
      <w:r w:rsidR="004F7575" w:rsidRPr="004F7575">
        <w:rPr>
          <w:rFonts w:ascii="Arial" w:hAnsi="Arial" w:cs="Arial"/>
        </w:rPr>
        <w:t>that day</w:t>
      </w:r>
      <w:r w:rsidRPr="00323E00">
        <w:rPr>
          <w:rFonts w:ascii="Arial" w:hAnsi="Arial" w:cs="Arial"/>
        </w:rPr>
        <w:t xml:space="preserve"> and the jars will be available for viewing </w:t>
      </w:r>
      <w:r w:rsidR="004F7575" w:rsidRPr="004F7575">
        <w:rPr>
          <w:rFonts w:ascii="Arial" w:hAnsi="Arial" w:cs="Arial"/>
        </w:rPr>
        <w:t>in the school library</w:t>
      </w:r>
      <w:r w:rsidRPr="00323E00">
        <w:rPr>
          <w:rFonts w:ascii="Arial" w:hAnsi="Arial" w:cs="Arial"/>
        </w:rPr>
        <w:t xml:space="preserve"> as part of our World Book Day celebrations.</w:t>
      </w:r>
    </w:p>
    <w:p w:rsidR="00323E00" w:rsidRDefault="00323E00" w:rsidP="00DC7B7C">
      <w:pPr>
        <w:spacing w:after="150"/>
        <w:jc w:val="both"/>
        <w:rPr>
          <w:rFonts w:ascii="Arial" w:hAnsi="Arial" w:cs="Arial"/>
        </w:rPr>
      </w:pPr>
      <w:r w:rsidRPr="00323E00">
        <w:rPr>
          <w:rFonts w:ascii="Arial" w:hAnsi="Arial" w:cs="Arial"/>
        </w:rPr>
        <w:t>Good luck!</w:t>
      </w:r>
    </w:p>
    <w:p w:rsidR="00DF722D" w:rsidRPr="004F7575" w:rsidRDefault="00DF722D" w:rsidP="00DC7B7C">
      <w:pPr>
        <w:spacing w:after="150"/>
        <w:jc w:val="both"/>
        <w:rPr>
          <w:rFonts w:ascii="Arial" w:hAnsi="Arial" w:cs="Arial"/>
        </w:rPr>
      </w:pPr>
      <w:r>
        <w:rPr>
          <w:rFonts w:ascii="Arial" w:hAnsi="Arial" w:cs="Arial"/>
        </w:rPr>
        <w:t>Mrs Thackway</w:t>
      </w:r>
    </w:p>
    <w:p w:rsidR="004F7575" w:rsidRDefault="004F7575" w:rsidP="00323E00">
      <w:pPr>
        <w:spacing w:after="150"/>
        <w:rPr>
          <w:rFonts w:ascii="Arial" w:hAnsi="Arial" w:cs="Arial"/>
          <w:color w:val="000080"/>
        </w:rPr>
      </w:pPr>
    </w:p>
    <w:p w:rsidR="004F7575" w:rsidRPr="00323E00" w:rsidRDefault="004F7575" w:rsidP="00323E00">
      <w:pPr>
        <w:spacing w:after="150"/>
        <w:rPr>
          <w:rFonts w:ascii="Arial" w:hAnsi="Arial" w:cs="Arial"/>
          <w:color w:val="333333"/>
        </w:rPr>
      </w:pPr>
      <w:r>
        <w:rPr>
          <w:noProof/>
        </w:rPr>
        <w:drawing>
          <wp:inline distT="0" distB="0" distL="0" distR="0">
            <wp:extent cx="2085975" cy="2422049"/>
            <wp:effectExtent l="0" t="0" r="0" b="0"/>
            <wp:docPr id="8" name="Picture 8" descr="Alice in Won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ice in Wonderla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8297" cy="2424745"/>
                    </a:xfrm>
                    <a:prstGeom prst="rect">
                      <a:avLst/>
                    </a:prstGeom>
                    <a:noFill/>
                    <a:ln>
                      <a:noFill/>
                    </a:ln>
                  </pic:spPr>
                </pic:pic>
              </a:graphicData>
            </a:graphic>
          </wp:inline>
        </w:drawing>
      </w:r>
      <w:r>
        <w:rPr>
          <w:rFonts w:ascii="Arial" w:hAnsi="Arial" w:cs="Arial"/>
          <w:color w:val="333333"/>
        </w:rPr>
        <w:t xml:space="preserve"> </w:t>
      </w:r>
      <w:r>
        <w:rPr>
          <w:noProof/>
        </w:rPr>
        <w:drawing>
          <wp:inline distT="0" distB="0" distL="0" distR="0">
            <wp:extent cx="1619250" cy="2430674"/>
            <wp:effectExtent l="0" t="0" r="0" b="8255"/>
            <wp:docPr id="9" name="Picture 9" descr="Billionaire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lionaire Bo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1016" cy="2433325"/>
                    </a:xfrm>
                    <a:prstGeom prst="rect">
                      <a:avLst/>
                    </a:prstGeom>
                    <a:noFill/>
                    <a:ln>
                      <a:noFill/>
                    </a:ln>
                  </pic:spPr>
                </pic:pic>
              </a:graphicData>
            </a:graphic>
          </wp:inline>
        </w:drawing>
      </w:r>
      <w:r>
        <w:rPr>
          <w:rFonts w:ascii="Arial" w:hAnsi="Arial" w:cs="Arial"/>
          <w:color w:val="333333"/>
        </w:rPr>
        <w:t xml:space="preserve"> </w:t>
      </w:r>
      <w:r>
        <w:rPr>
          <w:noProof/>
        </w:rPr>
        <w:drawing>
          <wp:inline distT="0" distB="0" distL="0" distR="0">
            <wp:extent cx="1619462" cy="2430993"/>
            <wp:effectExtent l="0" t="0" r="0" b="7620"/>
            <wp:docPr id="10" name="Picture 10" descr="Gangster Gra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ngster Grann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6489" cy="2441541"/>
                    </a:xfrm>
                    <a:prstGeom prst="rect">
                      <a:avLst/>
                    </a:prstGeom>
                    <a:noFill/>
                    <a:ln>
                      <a:noFill/>
                    </a:ln>
                  </pic:spPr>
                </pic:pic>
              </a:graphicData>
            </a:graphic>
          </wp:inline>
        </w:drawing>
      </w:r>
    </w:p>
    <w:p w:rsidR="00323E00" w:rsidRPr="004F7575" w:rsidRDefault="004F7575" w:rsidP="00C6799D">
      <w:pPr>
        <w:rPr>
          <w:sz w:val="22"/>
          <w:szCs w:val="22"/>
        </w:rPr>
      </w:pPr>
      <w:r>
        <w:rPr>
          <w:sz w:val="22"/>
          <w:szCs w:val="22"/>
        </w:rPr>
        <w:t xml:space="preserve">        </w:t>
      </w:r>
      <w:r w:rsidRPr="004F7575">
        <w:rPr>
          <w:sz w:val="22"/>
          <w:szCs w:val="22"/>
        </w:rPr>
        <w:t>Alice in Wonderland</w:t>
      </w:r>
      <w:r>
        <w:rPr>
          <w:sz w:val="22"/>
          <w:szCs w:val="22"/>
        </w:rPr>
        <w:t xml:space="preserve">                               Billionaire Boy                 Gangster Granny</w:t>
      </w:r>
    </w:p>
    <w:p w:rsidR="00C6799D" w:rsidRPr="00B37D89" w:rsidRDefault="00C6799D" w:rsidP="00B37D89">
      <w:bookmarkStart w:id="0" w:name="_GoBack"/>
      <w:bookmarkEnd w:id="0"/>
    </w:p>
    <w:sectPr w:rsidR="00C6799D" w:rsidRPr="00B37D89" w:rsidSect="008B7E7B">
      <w:headerReference w:type="default" r:id="rId12"/>
      <w:pgSz w:w="12240" w:h="15840"/>
      <w:pgMar w:top="303" w:right="1134" w:bottom="902" w:left="1134"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711" w:rsidRDefault="00AF7711">
      <w:r>
        <w:separator/>
      </w:r>
    </w:p>
  </w:endnote>
  <w:endnote w:type="continuationSeparator" w:id="0">
    <w:p w:rsidR="00AF7711" w:rsidRDefault="00AF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711" w:rsidRDefault="00AF7711">
      <w:r>
        <w:separator/>
      </w:r>
    </w:p>
  </w:footnote>
  <w:footnote w:type="continuationSeparator" w:id="0">
    <w:p w:rsidR="00AF7711" w:rsidRDefault="00AF7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11"/>
      <w:gridCol w:w="4461"/>
    </w:tblGrid>
    <w:tr w:rsidR="00F0519C" w:rsidTr="00F0519C">
      <w:tc>
        <w:tcPr>
          <w:tcW w:w="5094" w:type="dxa"/>
        </w:tcPr>
        <w:p w:rsidR="00687AF2" w:rsidRPr="00F0519C" w:rsidRDefault="00387C88">
          <w:pPr>
            <w:pStyle w:val="Header"/>
          </w:pPr>
          <w:r>
            <w:rPr>
              <w:noProof/>
            </w:rPr>
            <w:drawing>
              <wp:inline distT="0" distB="0" distL="0" distR="0" wp14:anchorId="78EDC775" wp14:editId="5509BD87">
                <wp:extent cx="3362325" cy="147978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shaw_LETTERHEAD_HEADER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77958" cy="1486665"/>
                        </a:xfrm>
                        <a:prstGeom prst="rect">
                          <a:avLst/>
                        </a:prstGeom>
                      </pic:spPr>
                    </pic:pic>
                  </a:graphicData>
                </a:graphic>
              </wp:inline>
            </w:drawing>
          </w:r>
        </w:p>
      </w:tc>
      <w:tc>
        <w:tcPr>
          <w:tcW w:w="5094" w:type="dxa"/>
        </w:tcPr>
        <w:p w:rsidR="00F0519C" w:rsidRDefault="00F0519C" w:rsidP="00F0519C">
          <w:pPr>
            <w:pStyle w:val="Header"/>
            <w:jc w:val="right"/>
          </w:pPr>
        </w:p>
      </w:tc>
    </w:tr>
  </w:tbl>
  <w:p w:rsidR="00F0519C" w:rsidRDefault="00F0519C" w:rsidP="003F0049">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BD14565_"/>
      </v:shape>
    </w:pict>
  </w:numPicBullet>
  <w:abstractNum w:abstractNumId="0" w15:restartNumberingAfterBreak="0">
    <w:nsid w:val="1D5C07B6"/>
    <w:multiLevelType w:val="hybridMultilevel"/>
    <w:tmpl w:val="1C10077E"/>
    <w:lvl w:ilvl="0" w:tplc="4920AACA">
      <w:start w:val="1"/>
      <w:numFmt w:val="bullet"/>
      <w:lvlText w:val=""/>
      <w:lvlPicBulletId w:val="0"/>
      <w:lvlJc w:val="left"/>
      <w:pPr>
        <w:tabs>
          <w:tab w:val="num" w:pos="360"/>
        </w:tabs>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A9D525E"/>
    <w:multiLevelType w:val="hybridMultilevel"/>
    <w:tmpl w:val="44F2456E"/>
    <w:lvl w:ilvl="0" w:tplc="4920AACA">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1532A8"/>
    <w:multiLevelType w:val="hybridMultilevel"/>
    <w:tmpl w:val="AF54B2E6"/>
    <w:lvl w:ilvl="0" w:tplc="4920AACA">
      <w:start w:val="1"/>
      <w:numFmt w:val="bullet"/>
      <w:lvlText w:val=""/>
      <w:lvlPicBulletId w:val="0"/>
      <w:lvlJc w:val="left"/>
      <w:pPr>
        <w:tabs>
          <w:tab w:val="num" w:pos="360"/>
        </w:tabs>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5D485DA0"/>
    <w:multiLevelType w:val="hybridMultilevel"/>
    <w:tmpl w:val="1838874E"/>
    <w:lvl w:ilvl="0" w:tplc="4920AACA">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9C"/>
    <w:rsid w:val="000131C7"/>
    <w:rsid w:val="000426CF"/>
    <w:rsid w:val="000511A5"/>
    <w:rsid w:val="00061DE3"/>
    <w:rsid w:val="0006719D"/>
    <w:rsid w:val="00082CC9"/>
    <w:rsid w:val="000A1769"/>
    <w:rsid w:val="000B5FB9"/>
    <w:rsid w:val="000E5DA4"/>
    <w:rsid w:val="001472BC"/>
    <w:rsid w:val="0015321B"/>
    <w:rsid w:val="00166923"/>
    <w:rsid w:val="00193EC8"/>
    <w:rsid w:val="0019480E"/>
    <w:rsid w:val="00200282"/>
    <w:rsid w:val="002055CA"/>
    <w:rsid w:val="00223E54"/>
    <w:rsid w:val="002551ED"/>
    <w:rsid w:val="00255517"/>
    <w:rsid w:val="00271D23"/>
    <w:rsid w:val="00281761"/>
    <w:rsid w:val="002B5E11"/>
    <w:rsid w:val="002F590A"/>
    <w:rsid w:val="00302C0C"/>
    <w:rsid w:val="00323E00"/>
    <w:rsid w:val="00367FDA"/>
    <w:rsid w:val="003704FB"/>
    <w:rsid w:val="00387C88"/>
    <w:rsid w:val="003B7F4F"/>
    <w:rsid w:val="003F0049"/>
    <w:rsid w:val="0041496E"/>
    <w:rsid w:val="00415C64"/>
    <w:rsid w:val="00463DF2"/>
    <w:rsid w:val="0046497E"/>
    <w:rsid w:val="00472998"/>
    <w:rsid w:val="004B17EB"/>
    <w:rsid w:val="004C5948"/>
    <w:rsid w:val="004F7575"/>
    <w:rsid w:val="00530A0C"/>
    <w:rsid w:val="00536365"/>
    <w:rsid w:val="00536A47"/>
    <w:rsid w:val="005545F8"/>
    <w:rsid w:val="005B1E06"/>
    <w:rsid w:val="005C6482"/>
    <w:rsid w:val="0060548B"/>
    <w:rsid w:val="00633DF3"/>
    <w:rsid w:val="00671883"/>
    <w:rsid w:val="00684B72"/>
    <w:rsid w:val="00687AF2"/>
    <w:rsid w:val="006A35F7"/>
    <w:rsid w:val="006A39FA"/>
    <w:rsid w:val="006B3C4E"/>
    <w:rsid w:val="006D4339"/>
    <w:rsid w:val="006E2B99"/>
    <w:rsid w:val="00703E92"/>
    <w:rsid w:val="00704638"/>
    <w:rsid w:val="00792F6C"/>
    <w:rsid w:val="007B32AD"/>
    <w:rsid w:val="007C7FED"/>
    <w:rsid w:val="007E5B7E"/>
    <w:rsid w:val="007F0B4D"/>
    <w:rsid w:val="008043BE"/>
    <w:rsid w:val="00811FFE"/>
    <w:rsid w:val="00855ED7"/>
    <w:rsid w:val="00881861"/>
    <w:rsid w:val="008A0631"/>
    <w:rsid w:val="008B7E7B"/>
    <w:rsid w:val="008C0007"/>
    <w:rsid w:val="008E23B9"/>
    <w:rsid w:val="00900871"/>
    <w:rsid w:val="0090316E"/>
    <w:rsid w:val="0090550A"/>
    <w:rsid w:val="00922FC1"/>
    <w:rsid w:val="00960346"/>
    <w:rsid w:val="0096295A"/>
    <w:rsid w:val="00987159"/>
    <w:rsid w:val="00992DE5"/>
    <w:rsid w:val="009B01CE"/>
    <w:rsid w:val="009B75C4"/>
    <w:rsid w:val="009C4157"/>
    <w:rsid w:val="009D7B2D"/>
    <w:rsid w:val="00A0721E"/>
    <w:rsid w:val="00A113BF"/>
    <w:rsid w:val="00A12243"/>
    <w:rsid w:val="00A204EB"/>
    <w:rsid w:val="00A5299A"/>
    <w:rsid w:val="00A74B5A"/>
    <w:rsid w:val="00A763C3"/>
    <w:rsid w:val="00A82486"/>
    <w:rsid w:val="00A847ED"/>
    <w:rsid w:val="00A9741B"/>
    <w:rsid w:val="00AA7389"/>
    <w:rsid w:val="00AD70AD"/>
    <w:rsid w:val="00AF7711"/>
    <w:rsid w:val="00B07339"/>
    <w:rsid w:val="00B228C9"/>
    <w:rsid w:val="00B37D89"/>
    <w:rsid w:val="00B717BB"/>
    <w:rsid w:val="00B81F64"/>
    <w:rsid w:val="00C14AFB"/>
    <w:rsid w:val="00C325FC"/>
    <w:rsid w:val="00C6799D"/>
    <w:rsid w:val="00D17877"/>
    <w:rsid w:val="00D35409"/>
    <w:rsid w:val="00D532C2"/>
    <w:rsid w:val="00D72877"/>
    <w:rsid w:val="00DA54CB"/>
    <w:rsid w:val="00DC7B7C"/>
    <w:rsid w:val="00DF722D"/>
    <w:rsid w:val="00E24F76"/>
    <w:rsid w:val="00E92B0E"/>
    <w:rsid w:val="00EB33FA"/>
    <w:rsid w:val="00EC547B"/>
    <w:rsid w:val="00EF5626"/>
    <w:rsid w:val="00F0519C"/>
    <w:rsid w:val="00F109F4"/>
    <w:rsid w:val="00F42A86"/>
    <w:rsid w:val="00F43897"/>
    <w:rsid w:val="00F71AC9"/>
    <w:rsid w:val="00FA2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ED292F"/>
  <w15:docId w15:val="{35CBE18E-E9ED-4566-ADC6-A580BE14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16E"/>
    <w:rPr>
      <w:sz w:val="24"/>
      <w:szCs w:val="24"/>
    </w:rPr>
  </w:style>
  <w:style w:type="paragraph" w:styleId="Heading2">
    <w:name w:val="heading 2"/>
    <w:basedOn w:val="Normal"/>
    <w:link w:val="Heading2Char"/>
    <w:uiPriority w:val="9"/>
    <w:qFormat/>
    <w:rsid w:val="00323E0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519C"/>
    <w:pPr>
      <w:tabs>
        <w:tab w:val="center" w:pos="4153"/>
        <w:tab w:val="right" w:pos="8306"/>
      </w:tabs>
    </w:pPr>
  </w:style>
  <w:style w:type="paragraph" w:styleId="Footer">
    <w:name w:val="footer"/>
    <w:basedOn w:val="Normal"/>
    <w:rsid w:val="00F0519C"/>
    <w:pPr>
      <w:tabs>
        <w:tab w:val="center" w:pos="4153"/>
        <w:tab w:val="right" w:pos="8306"/>
      </w:tabs>
    </w:pPr>
  </w:style>
  <w:style w:type="table" w:styleId="TableGrid">
    <w:name w:val="Table Grid"/>
    <w:basedOn w:val="TableNormal"/>
    <w:rsid w:val="00F05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0316E"/>
    <w:rPr>
      <w:rFonts w:ascii="Tahoma" w:hAnsi="Tahoma" w:cs="Tahoma"/>
      <w:sz w:val="16"/>
      <w:szCs w:val="16"/>
    </w:rPr>
  </w:style>
  <w:style w:type="character" w:customStyle="1" w:styleId="Heading2Char">
    <w:name w:val="Heading 2 Char"/>
    <w:basedOn w:val="DefaultParagraphFont"/>
    <w:link w:val="Heading2"/>
    <w:uiPriority w:val="9"/>
    <w:rsid w:val="00323E00"/>
    <w:rPr>
      <w:b/>
      <w:bCs/>
      <w:sz w:val="36"/>
      <w:szCs w:val="36"/>
    </w:rPr>
  </w:style>
  <w:style w:type="paragraph" w:styleId="NormalWeb">
    <w:name w:val="Normal (Web)"/>
    <w:basedOn w:val="Normal"/>
    <w:uiPriority w:val="99"/>
    <w:unhideWhenUsed/>
    <w:rsid w:val="00323E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873510">
      <w:bodyDiv w:val="1"/>
      <w:marLeft w:val="0"/>
      <w:marRight w:val="0"/>
      <w:marTop w:val="0"/>
      <w:marBottom w:val="0"/>
      <w:divBdr>
        <w:top w:val="none" w:sz="0" w:space="0" w:color="auto"/>
        <w:left w:val="none" w:sz="0" w:space="0" w:color="auto"/>
        <w:bottom w:val="none" w:sz="0" w:space="0" w:color="auto"/>
        <w:right w:val="none" w:sz="0" w:space="0" w:color="auto"/>
      </w:divBdr>
    </w:div>
    <w:div w:id="1070032101">
      <w:bodyDiv w:val="1"/>
      <w:marLeft w:val="0"/>
      <w:marRight w:val="0"/>
      <w:marTop w:val="0"/>
      <w:marBottom w:val="0"/>
      <w:divBdr>
        <w:top w:val="none" w:sz="0" w:space="0" w:color="auto"/>
        <w:left w:val="none" w:sz="0" w:space="0" w:color="auto"/>
        <w:bottom w:val="none" w:sz="0" w:space="0" w:color="auto"/>
        <w:right w:val="none" w:sz="0" w:space="0" w:color="auto"/>
      </w:divBdr>
    </w:div>
    <w:div w:id="1724407101">
      <w:bodyDiv w:val="1"/>
      <w:marLeft w:val="0"/>
      <w:marRight w:val="0"/>
      <w:marTop w:val="0"/>
      <w:marBottom w:val="0"/>
      <w:divBdr>
        <w:top w:val="none" w:sz="0" w:space="0" w:color="auto"/>
        <w:left w:val="none" w:sz="0" w:space="0" w:color="auto"/>
        <w:bottom w:val="none" w:sz="0" w:space="0" w:color="auto"/>
        <w:right w:val="none" w:sz="0" w:space="0" w:color="auto"/>
      </w:divBdr>
    </w:div>
    <w:div w:id="187160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7E569-3D25-431C-9D61-02279B58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School trips into the local area</vt:lpstr>
    </vt:vector>
  </TitlesOfParts>
  <Company>RMBC</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trips into the local area</dc:title>
  <dc:creator>dwright</dc:creator>
  <cp:lastModifiedBy>Catherine Parr</cp:lastModifiedBy>
  <cp:revision>2</cp:revision>
  <cp:lastPrinted>2020-02-17T08:37:00Z</cp:lastPrinted>
  <dcterms:created xsi:type="dcterms:W3CDTF">2020-02-17T08:38:00Z</dcterms:created>
  <dcterms:modified xsi:type="dcterms:W3CDTF">2020-02-17T08:38:00Z</dcterms:modified>
</cp:coreProperties>
</file>