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6223" w:tblpY="901"/>
        <w:tblW w:w="0" w:type="auto"/>
        <w:tblLook w:val="04A0" w:firstRow="1" w:lastRow="0" w:firstColumn="1" w:lastColumn="0" w:noHBand="0" w:noVBand="1"/>
      </w:tblPr>
      <w:tblGrid>
        <w:gridCol w:w="2376"/>
        <w:gridCol w:w="2840"/>
      </w:tblGrid>
      <w:tr w:rsidR="007461B2" w:rsidTr="007461B2">
        <w:trPr>
          <w:trHeight w:val="262"/>
        </w:trPr>
        <w:tc>
          <w:tcPr>
            <w:tcW w:w="2376" w:type="dxa"/>
          </w:tcPr>
          <w:p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Reviewed on:</w:t>
            </w:r>
          </w:p>
        </w:tc>
        <w:tc>
          <w:tcPr>
            <w:tcW w:w="2840" w:type="dxa"/>
          </w:tcPr>
          <w:p w:rsidR="007461B2" w:rsidRPr="007461B2" w:rsidRDefault="001859B5"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January 2022</w:t>
            </w:r>
            <w:r w:rsidR="0002715E">
              <w:rPr>
                <w:rFonts w:ascii="Arial" w:hAnsi="Arial" w:cs="Arial"/>
                <w:color w:val="000000"/>
                <w:sz w:val="22"/>
                <w:szCs w:val="22"/>
              </w:rPr>
              <w:t xml:space="preserve"> </w:t>
            </w:r>
          </w:p>
        </w:tc>
      </w:tr>
      <w:tr w:rsidR="007461B2" w:rsidTr="007461B2">
        <w:trPr>
          <w:trHeight w:val="262"/>
        </w:trPr>
        <w:tc>
          <w:tcPr>
            <w:tcW w:w="2376" w:type="dxa"/>
          </w:tcPr>
          <w:p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Next review:</w:t>
            </w:r>
          </w:p>
        </w:tc>
        <w:tc>
          <w:tcPr>
            <w:tcW w:w="2840" w:type="dxa"/>
          </w:tcPr>
          <w:p w:rsidR="007461B2" w:rsidRPr="007461B2" w:rsidRDefault="001859B5"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January 2025</w:t>
            </w:r>
          </w:p>
        </w:tc>
      </w:tr>
      <w:tr w:rsidR="007461B2" w:rsidTr="007461B2">
        <w:trPr>
          <w:trHeight w:val="262"/>
        </w:trPr>
        <w:tc>
          <w:tcPr>
            <w:tcW w:w="2376" w:type="dxa"/>
          </w:tcPr>
          <w:p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Staff Responsibility:</w:t>
            </w:r>
          </w:p>
        </w:tc>
        <w:tc>
          <w:tcPr>
            <w:tcW w:w="2840" w:type="dxa"/>
          </w:tcPr>
          <w:p w:rsidR="007461B2" w:rsidRPr="007461B2" w:rsidRDefault="001859B5" w:rsidP="007461B2">
            <w:pPr>
              <w:pStyle w:val="style1"/>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Bretany</w:t>
            </w:r>
            <w:proofErr w:type="spellEnd"/>
            <w:r>
              <w:rPr>
                <w:rFonts w:ascii="Arial" w:hAnsi="Arial" w:cs="Arial"/>
                <w:color w:val="000000"/>
                <w:sz w:val="22"/>
                <w:szCs w:val="22"/>
              </w:rPr>
              <w:t xml:space="preserve"> Plant</w:t>
            </w:r>
          </w:p>
        </w:tc>
      </w:tr>
      <w:tr w:rsidR="007461B2" w:rsidTr="007461B2">
        <w:trPr>
          <w:trHeight w:val="262"/>
        </w:trPr>
        <w:tc>
          <w:tcPr>
            <w:tcW w:w="2376" w:type="dxa"/>
          </w:tcPr>
          <w:p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Linked policies: </w:t>
            </w:r>
          </w:p>
        </w:tc>
        <w:tc>
          <w:tcPr>
            <w:tcW w:w="2840" w:type="dxa"/>
          </w:tcPr>
          <w:p w:rsidR="007461B2" w:rsidRPr="007461B2" w:rsidRDefault="007461B2" w:rsidP="007461B2">
            <w:pPr>
              <w:pStyle w:val="style1"/>
              <w:spacing w:before="0" w:beforeAutospacing="0" w:after="0" w:afterAutospacing="0"/>
              <w:rPr>
                <w:rFonts w:ascii="Arial" w:hAnsi="Arial" w:cs="Arial"/>
                <w:color w:val="000000"/>
                <w:sz w:val="22"/>
                <w:szCs w:val="22"/>
              </w:rPr>
            </w:pPr>
          </w:p>
        </w:tc>
      </w:tr>
      <w:tr w:rsidR="007461B2" w:rsidTr="007461B2">
        <w:trPr>
          <w:trHeight w:val="262"/>
        </w:trPr>
        <w:tc>
          <w:tcPr>
            <w:tcW w:w="2376" w:type="dxa"/>
          </w:tcPr>
          <w:p w:rsidR="007461B2" w:rsidRPr="007461B2" w:rsidRDefault="0034289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Sign</w:t>
            </w:r>
            <w:r w:rsidR="007461B2">
              <w:rPr>
                <w:rFonts w:ascii="Arial" w:hAnsi="Arial" w:cs="Arial"/>
                <w:color w:val="000000"/>
                <w:sz w:val="22"/>
                <w:szCs w:val="22"/>
              </w:rPr>
              <w:t>ed by chair:</w:t>
            </w:r>
          </w:p>
        </w:tc>
        <w:tc>
          <w:tcPr>
            <w:tcW w:w="2840" w:type="dxa"/>
          </w:tcPr>
          <w:p w:rsidR="007461B2" w:rsidRPr="007461B2" w:rsidRDefault="007461B2" w:rsidP="007461B2">
            <w:pPr>
              <w:pStyle w:val="style1"/>
              <w:spacing w:before="0" w:beforeAutospacing="0" w:after="0" w:afterAutospacing="0"/>
              <w:rPr>
                <w:rFonts w:ascii="Arial" w:hAnsi="Arial" w:cs="Arial"/>
                <w:color w:val="000000"/>
                <w:sz w:val="22"/>
                <w:szCs w:val="22"/>
              </w:rPr>
            </w:pPr>
          </w:p>
        </w:tc>
      </w:tr>
      <w:tr w:rsidR="007461B2" w:rsidTr="007461B2">
        <w:trPr>
          <w:trHeight w:val="275"/>
        </w:trPr>
        <w:tc>
          <w:tcPr>
            <w:tcW w:w="2376" w:type="dxa"/>
          </w:tcPr>
          <w:p w:rsidR="007461B2" w:rsidRPr="007461B2" w:rsidRDefault="007461B2" w:rsidP="007461B2">
            <w:pPr>
              <w:pStyle w:val="style1"/>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Date: </w:t>
            </w:r>
          </w:p>
        </w:tc>
        <w:tc>
          <w:tcPr>
            <w:tcW w:w="2840" w:type="dxa"/>
          </w:tcPr>
          <w:p w:rsidR="007461B2" w:rsidRPr="007461B2" w:rsidRDefault="007461B2" w:rsidP="007461B2">
            <w:pPr>
              <w:pStyle w:val="style1"/>
              <w:spacing w:before="0" w:beforeAutospacing="0" w:after="0" w:afterAutospacing="0"/>
              <w:rPr>
                <w:rFonts w:ascii="Arial" w:hAnsi="Arial" w:cs="Arial"/>
                <w:color w:val="000000"/>
                <w:sz w:val="22"/>
                <w:szCs w:val="22"/>
              </w:rPr>
            </w:pPr>
          </w:p>
        </w:tc>
      </w:tr>
    </w:tbl>
    <w:p w:rsidR="00710BFF" w:rsidRDefault="00864AAD" w:rsidP="003F10C3">
      <w:pPr>
        <w:pStyle w:val="style1"/>
        <w:spacing w:before="0" w:beforeAutospacing="0" w:after="0" w:afterAutospacing="0"/>
        <w:jc w:val="center"/>
        <w:rPr>
          <w:rFonts w:ascii="Comic Sans MS" w:hAnsi="Comic Sans MS"/>
          <w:color w:val="000000"/>
          <w:sz w:val="22"/>
          <w:szCs w:val="22"/>
        </w:rPr>
      </w:pPr>
      <w:r>
        <w:rPr>
          <w:rFonts w:ascii="Comic Sans MS" w:hAnsi="Comic Sans MS"/>
          <w:noProof/>
          <w:color w:val="000000"/>
          <w:sz w:val="22"/>
          <w:szCs w:val="22"/>
        </w:rPr>
        <w:drawing>
          <wp:anchor distT="0" distB="0" distL="114300" distR="114300" simplePos="0" relativeHeight="251661312" behindDoc="1" locked="0" layoutInCell="1" allowOverlap="1" wp14:anchorId="52985DF9" wp14:editId="3A59EB6E">
            <wp:simplePos x="0" y="0"/>
            <wp:positionH relativeFrom="column">
              <wp:posOffset>-552450</wp:posOffset>
            </wp:positionH>
            <wp:positionV relativeFrom="paragraph">
              <wp:posOffset>-466725</wp:posOffset>
            </wp:positionV>
            <wp:extent cx="1435735" cy="1485900"/>
            <wp:effectExtent l="0" t="0" r="0" b="0"/>
            <wp:wrapTight wrapText="bothSides">
              <wp:wrapPolygon edited="0">
                <wp:start x="0" y="0"/>
                <wp:lineTo x="0" y="21323"/>
                <wp:lineTo x="21208" y="21323"/>
                <wp:lineTo x="212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735" cy="1485900"/>
                    </a:xfrm>
                    <a:prstGeom prst="rect">
                      <a:avLst/>
                    </a:prstGeom>
                    <a:noFill/>
                  </pic:spPr>
                </pic:pic>
              </a:graphicData>
            </a:graphic>
            <wp14:sizeRelH relativeFrom="page">
              <wp14:pctWidth>0</wp14:pctWidth>
            </wp14:sizeRelH>
            <wp14:sizeRelV relativeFrom="page">
              <wp14:pctHeight>0</wp14:pctHeight>
            </wp14:sizeRelV>
          </wp:anchor>
        </w:drawing>
      </w:r>
    </w:p>
    <w:p w:rsidR="00710BFF" w:rsidRDefault="00710BFF" w:rsidP="00710BFF">
      <w:pPr>
        <w:pStyle w:val="style1"/>
        <w:spacing w:before="0" w:beforeAutospacing="0" w:after="0" w:afterAutospacing="0"/>
        <w:rPr>
          <w:rFonts w:ascii="Comic Sans MS" w:hAnsi="Comic Sans MS"/>
          <w:color w:val="000000"/>
          <w:sz w:val="22"/>
          <w:szCs w:val="22"/>
        </w:rPr>
      </w:pPr>
    </w:p>
    <w:p w:rsidR="00864AAD" w:rsidRDefault="00864AAD" w:rsidP="003F10C3">
      <w:pPr>
        <w:pStyle w:val="style1"/>
        <w:spacing w:before="0" w:beforeAutospacing="0" w:after="0" w:afterAutospacing="0"/>
        <w:jc w:val="center"/>
        <w:rPr>
          <w:rFonts w:ascii="Comic Sans MS" w:hAnsi="Comic Sans MS"/>
          <w:b/>
          <w:color w:val="000000"/>
          <w:sz w:val="22"/>
          <w:szCs w:val="22"/>
        </w:rPr>
      </w:pPr>
    </w:p>
    <w:p w:rsidR="00864AAD" w:rsidRDefault="00864AAD" w:rsidP="003F10C3">
      <w:pPr>
        <w:pStyle w:val="style1"/>
        <w:spacing w:before="0" w:beforeAutospacing="0" w:after="0" w:afterAutospacing="0"/>
        <w:jc w:val="center"/>
        <w:rPr>
          <w:rFonts w:ascii="Comic Sans MS" w:hAnsi="Comic Sans MS"/>
          <w:b/>
          <w:color w:val="000000"/>
          <w:sz w:val="22"/>
          <w:szCs w:val="22"/>
        </w:rPr>
      </w:pPr>
    </w:p>
    <w:p w:rsidR="00864AAD" w:rsidRDefault="00864AAD" w:rsidP="003F10C3">
      <w:pPr>
        <w:pStyle w:val="style1"/>
        <w:spacing w:before="0" w:beforeAutospacing="0" w:after="0" w:afterAutospacing="0"/>
        <w:jc w:val="center"/>
        <w:rPr>
          <w:rFonts w:ascii="Comic Sans MS" w:hAnsi="Comic Sans MS"/>
          <w:b/>
          <w:color w:val="000000"/>
          <w:sz w:val="22"/>
          <w:szCs w:val="22"/>
        </w:rPr>
      </w:pPr>
    </w:p>
    <w:p w:rsidR="00864AAD" w:rsidRDefault="00864AAD" w:rsidP="003F10C3">
      <w:pPr>
        <w:pStyle w:val="style1"/>
        <w:spacing w:before="0" w:beforeAutospacing="0" w:after="0" w:afterAutospacing="0"/>
        <w:jc w:val="center"/>
        <w:rPr>
          <w:rFonts w:ascii="Comic Sans MS" w:hAnsi="Comic Sans MS"/>
          <w:b/>
          <w:color w:val="000000"/>
          <w:sz w:val="22"/>
          <w:szCs w:val="22"/>
        </w:rPr>
      </w:pPr>
    </w:p>
    <w:p w:rsidR="00E34DB7" w:rsidRPr="007461B2" w:rsidRDefault="00E34DB7" w:rsidP="003F10C3">
      <w:pPr>
        <w:pStyle w:val="style1"/>
        <w:spacing w:before="0" w:beforeAutospacing="0" w:after="0" w:afterAutospacing="0"/>
        <w:jc w:val="center"/>
        <w:rPr>
          <w:rFonts w:ascii="Arial" w:hAnsi="Arial" w:cs="Arial"/>
          <w:b/>
          <w:color w:val="000000"/>
          <w:u w:val="single"/>
        </w:rPr>
      </w:pPr>
      <w:proofErr w:type="spellStart"/>
      <w:r w:rsidRPr="007461B2">
        <w:rPr>
          <w:rFonts w:ascii="Arial" w:hAnsi="Arial" w:cs="Arial"/>
          <w:b/>
          <w:color w:val="000000"/>
          <w:u w:val="single"/>
        </w:rPr>
        <w:t>Boarshaw</w:t>
      </w:r>
      <w:proofErr w:type="spellEnd"/>
      <w:r w:rsidRPr="007461B2">
        <w:rPr>
          <w:rFonts w:ascii="Arial" w:hAnsi="Arial" w:cs="Arial"/>
          <w:b/>
          <w:color w:val="000000"/>
          <w:u w:val="single"/>
        </w:rPr>
        <w:t xml:space="preserve"> </w:t>
      </w:r>
      <w:r w:rsidR="00864AAD" w:rsidRPr="007461B2">
        <w:rPr>
          <w:rFonts w:ascii="Arial" w:hAnsi="Arial" w:cs="Arial"/>
          <w:b/>
          <w:color w:val="000000"/>
          <w:u w:val="single"/>
        </w:rPr>
        <w:t xml:space="preserve">Community </w:t>
      </w:r>
      <w:r w:rsidRPr="007461B2">
        <w:rPr>
          <w:rFonts w:ascii="Arial" w:hAnsi="Arial" w:cs="Arial"/>
          <w:b/>
          <w:color w:val="000000"/>
          <w:u w:val="single"/>
        </w:rPr>
        <w:t>Primary School</w:t>
      </w:r>
    </w:p>
    <w:p w:rsidR="00F60A90" w:rsidRPr="007461B2" w:rsidRDefault="003624C9" w:rsidP="003F10C3">
      <w:pPr>
        <w:pStyle w:val="style1"/>
        <w:spacing w:before="0" w:beforeAutospacing="0" w:after="0" w:afterAutospacing="0"/>
        <w:jc w:val="center"/>
        <w:rPr>
          <w:rFonts w:ascii="Arial" w:hAnsi="Arial" w:cs="Arial"/>
          <w:color w:val="000000"/>
          <w:u w:val="single"/>
        </w:rPr>
      </w:pPr>
      <w:r>
        <w:rPr>
          <w:rFonts w:ascii="Arial" w:hAnsi="Arial" w:cs="Arial"/>
          <w:b/>
          <w:color w:val="000000"/>
          <w:u w:val="single"/>
        </w:rPr>
        <w:t>Music</w:t>
      </w:r>
      <w:r w:rsidR="00951D69" w:rsidRPr="007461B2">
        <w:rPr>
          <w:rFonts w:ascii="Arial" w:hAnsi="Arial" w:cs="Arial"/>
          <w:b/>
          <w:color w:val="000000"/>
          <w:u w:val="single"/>
        </w:rPr>
        <w:t xml:space="preserve"> policy</w:t>
      </w:r>
      <w:r w:rsidR="00951D69" w:rsidRPr="007461B2">
        <w:rPr>
          <w:rFonts w:ascii="Arial" w:hAnsi="Arial" w:cs="Arial"/>
          <w:color w:val="000000"/>
          <w:u w:val="single"/>
        </w:rPr>
        <w:t xml:space="preserve"> </w:t>
      </w:r>
    </w:p>
    <w:p w:rsidR="00A26CCE" w:rsidRPr="007461B2" w:rsidRDefault="00A26CCE" w:rsidP="00A26CCE">
      <w:pPr>
        <w:autoSpaceDE w:val="0"/>
        <w:autoSpaceDN w:val="0"/>
        <w:adjustRightInd w:val="0"/>
        <w:spacing w:after="0" w:line="240" w:lineRule="auto"/>
        <w:rPr>
          <w:rFonts w:ascii="Arial" w:hAnsi="Arial" w:cs="Arial"/>
          <w:b/>
          <w:bCs/>
          <w:sz w:val="24"/>
          <w:szCs w:val="24"/>
        </w:rPr>
      </w:pPr>
      <w:r w:rsidRPr="007461B2">
        <w:rPr>
          <w:rFonts w:ascii="Arial" w:hAnsi="Arial" w:cs="Arial"/>
          <w:b/>
          <w:bCs/>
          <w:sz w:val="24"/>
          <w:szCs w:val="24"/>
        </w:rPr>
        <w:t>I</w:t>
      </w:r>
      <w:r w:rsidRPr="007461B2">
        <w:rPr>
          <w:rFonts w:ascii="Arial" w:hAnsi="Arial" w:cs="Arial"/>
          <w:b/>
          <w:bCs/>
          <w:sz w:val="24"/>
          <w:szCs w:val="24"/>
          <w:u w:val="single"/>
        </w:rPr>
        <w:t>ntroduction</w:t>
      </w:r>
    </w:p>
    <w:p w:rsidR="00A26CCE" w:rsidRDefault="00A26CCE" w:rsidP="00A26CCE">
      <w:pPr>
        <w:autoSpaceDE w:val="0"/>
        <w:autoSpaceDN w:val="0"/>
        <w:adjustRightInd w:val="0"/>
        <w:spacing w:after="0" w:line="240" w:lineRule="auto"/>
        <w:rPr>
          <w:rFonts w:ascii="Arial" w:hAnsi="Arial" w:cs="Arial"/>
          <w:sz w:val="24"/>
          <w:szCs w:val="24"/>
        </w:rPr>
      </w:pPr>
    </w:p>
    <w:p w:rsidR="003624C9" w:rsidRPr="003624C9" w:rsidRDefault="003624C9" w:rsidP="003624C9">
      <w:pPr>
        <w:numPr>
          <w:ilvl w:val="0"/>
          <w:numId w:val="12"/>
        </w:numPr>
        <w:autoSpaceDE w:val="0"/>
        <w:autoSpaceDN w:val="0"/>
        <w:adjustRightInd w:val="0"/>
        <w:spacing w:after="0" w:line="240" w:lineRule="auto"/>
        <w:jc w:val="both"/>
        <w:rPr>
          <w:rFonts w:ascii="Arial" w:hAnsi="Arial" w:cs="Arial"/>
          <w:sz w:val="24"/>
          <w:szCs w:val="20"/>
        </w:rPr>
      </w:pPr>
      <w:r w:rsidRPr="003624C9">
        <w:rPr>
          <w:rFonts w:ascii="Arial" w:hAnsi="Arial" w:cs="Arial"/>
          <w:sz w:val="24"/>
          <w:szCs w:val="20"/>
        </w:rPr>
        <w:t>Music is a subject that helps to develop creativity, imagination, good listening skills, constructive criticism and the ability to express personal thoughts and feelings.</w:t>
      </w:r>
    </w:p>
    <w:p w:rsidR="003624C9" w:rsidRPr="003624C9" w:rsidRDefault="003624C9" w:rsidP="003624C9">
      <w:pPr>
        <w:numPr>
          <w:ilvl w:val="0"/>
          <w:numId w:val="12"/>
        </w:numPr>
        <w:autoSpaceDE w:val="0"/>
        <w:autoSpaceDN w:val="0"/>
        <w:adjustRightInd w:val="0"/>
        <w:spacing w:after="0" w:line="240" w:lineRule="auto"/>
        <w:jc w:val="both"/>
        <w:rPr>
          <w:rFonts w:ascii="Arial" w:hAnsi="Arial" w:cs="Arial"/>
          <w:sz w:val="24"/>
          <w:szCs w:val="20"/>
        </w:rPr>
      </w:pPr>
      <w:r w:rsidRPr="003624C9">
        <w:rPr>
          <w:rFonts w:ascii="Arial" w:hAnsi="Arial" w:cs="Arial"/>
          <w:sz w:val="24"/>
          <w:szCs w:val="20"/>
          <w:lang w:val="en-US"/>
        </w:rPr>
        <w:t>Music develops children’s ability to take part in practical activities, both individually and in groups, that encourages and cultivates an enjoyment of different genres of music.</w:t>
      </w:r>
    </w:p>
    <w:p w:rsidR="003624C9" w:rsidRPr="00EE0464" w:rsidRDefault="00EE0464" w:rsidP="003624C9">
      <w:pPr>
        <w:numPr>
          <w:ilvl w:val="0"/>
          <w:numId w:val="12"/>
        </w:numPr>
        <w:autoSpaceDE w:val="0"/>
        <w:autoSpaceDN w:val="0"/>
        <w:adjustRightInd w:val="0"/>
        <w:spacing w:after="0" w:line="240" w:lineRule="auto"/>
        <w:jc w:val="both"/>
        <w:rPr>
          <w:rFonts w:ascii="Arial" w:hAnsi="Arial" w:cs="Arial"/>
          <w:sz w:val="24"/>
          <w:szCs w:val="20"/>
        </w:rPr>
      </w:pPr>
      <w:r>
        <w:rPr>
          <w:rFonts w:ascii="Arial" w:hAnsi="Arial" w:cs="Arial"/>
          <w:sz w:val="24"/>
          <w:szCs w:val="20"/>
          <w:lang w:val="en-US"/>
        </w:rPr>
        <w:t xml:space="preserve">We follow the Charanga scheme of work which is supported by Rochdale Music Service and Greater Manchester Music Hub. </w:t>
      </w:r>
    </w:p>
    <w:p w:rsidR="00F206EF" w:rsidRPr="007461B2" w:rsidRDefault="00F206EF" w:rsidP="00A26CCE">
      <w:pPr>
        <w:autoSpaceDE w:val="0"/>
        <w:autoSpaceDN w:val="0"/>
        <w:adjustRightInd w:val="0"/>
        <w:spacing w:after="0" w:line="240" w:lineRule="auto"/>
        <w:rPr>
          <w:rFonts w:ascii="Arial" w:hAnsi="Arial" w:cs="Arial"/>
          <w:sz w:val="24"/>
          <w:szCs w:val="24"/>
        </w:rPr>
      </w:pPr>
    </w:p>
    <w:p w:rsidR="00A26CCE" w:rsidRDefault="00FF1594" w:rsidP="00A26CCE">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Intent</w:t>
      </w:r>
    </w:p>
    <w:p w:rsidR="00280897" w:rsidRDefault="00280897" w:rsidP="00A26CCE">
      <w:pPr>
        <w:autoSpaceDE w:val="0"/>
        <w:autoSpaceDN w:val="0"/>
        <w:adjustRightInd w:val="0"/>
        <w:spacing w:after="0" w:line="240" w:lineRule="auto"/>
        <w:rPr>
          <w:rFonts w:ascii="Arial" w:hAnsi="Arial" w:cs="Arial"/>
          <w:b/>
          <w:bCs/>
          <w:sz w:val="24"/>
          <w:szCs w:val="24"/>
          <w:u w:val="single"/>
        </w:rPr>
      </w:pPr>
    </w:p>
    <w:p w:rsidR="00280897" w:rsidRDefault="00280897" w:rsidP="00A26CCE">
      <w:pPr>
        <w:autoSpaceDE w:val="0"/>
        <w:autoSpaceDN w:val="0"/>
        <w:adjustRightInd w:val="0"/>
        <w:spacing w:after="0" w:line="240" w:lineRule="auto"/>
        <w:rPr>
          <w:rFonts w:ascii="Arial" w:hAnsi="Arial" w:cs="Arial"/>
          <w:b/>
          <w:bCs/>
          <w:sz w:val="24"/>
          <w:szCs w:val="24"/>
        </w:rPr>
      </w:pPr>
      <w:r w:rsidRPr="00280897">
        <w:rPr>
          <w:rFonts w:ascii="Arial" w:hAnsi="Arial" w:cs="Arial"/>
          <w:b/>
          <w:bCs/>
          <w:sz w:val="24"/>
          <w:szCs w:val="24"/>
        </w:rPr>
        <w:t xml:space="preserve">At </w:t>
      </w:r>
      <w:proofErr w:type="spellStart"/>
      <w:r w:rsidRPr="00280897">
        <w:rPr>
          <w:rFonts w:ascii="Arial" w:hAnsi="Arial" w:cs="Arial"/>
          <w:b/>
          <w:bCs/>
          <w:sz w:val="24"/>
          <w:szCs w:val="24"/>
        </w:rPr>
        <w:t>Boarshaw</w:t>
      </w:r>
      <w:proofErr w:type="spellEnd"/>
      <w:r w:rsidRPr="00280897">
        <w:rPr>
          <w:rFonts w:ascii="Arial" w:hAnsi="Arial" w:cs="Arial"/>
          <w:b/>
          <w:bCs/>
          <w:sz w:val="24"/>
          <w:szCs w:val="24"/>
        </w:rPr>
        <w:t xml:space="preserve"> </w:t>
      </w:r>
      <w:r>
        <w:rPr>
          <w:rFonts w:ascii="Arial" w:hAnsi="Arial" w:cs="Arial"/>
          <w:b/>
          <w:bCs/>
          <w:sz w:val="24"/>
          <w:szCs w:val="24"/>
        </w:rPr>
        <w:t xml:space="preserve">Community </w:t>
      </w:r>
      <w:r w:rsidRPr="00280897">
        <w:rPr>
          <w:rFonts w:ascii="Arial" w:hAnsi="Arial" w:cs="Arial"/>
          <w:b/>
          <w:bCs/>
          <w:sz w:val="24"/>
          <w:szCs w:val="24"/>
        </w:rPr>
        <w:t xml:space="preserve">Primary School we aim: </w:t>
      </w:r>
    </w:p>
    <w:p w:rsidR="00A16B79" w:rsidRDefault="00A16B79" w:rsidP="00A16B79">
      <w:pPr>
        <w:spacing w:after="0" w:line="240" w:lineRule="auto"/>
        <w:rPr>
          <w:rFonts w:ascii="Comic Sans MS" w:hAnsi="Comic Sans MS"/>
          <w:sz w:val="20"/>
          <w:szCs w:val="20"/>
        </w:rPr>
      </w:pPr>
    </w:p>
    <w:p w:rsidR="00280897" w:rsidRPr="00954916" w:rsidRDefault="00280897" w:rsidP="00954916">
      <w:pPr>
        <w:pStyle w:val="ListParagraph"/>
        <w:numPr>
          <w:ilvl w:val="0"/>
          <w:numId w:val="16"/>
        </w:numPr>
        <w:spacing w:after="0" w:line="240" w:lineRule="auto"/>
        <w:rPr>
          <w:rFonts w:ascii="Arial" w:hAnsi="Arial" w:cs="Arial"/>
          <w:sz w:val="24"/>
          <w:szCs w:val="24"/>
        </w:rPr>
      </w:pPr>
      <w:r w:rsidRPr="00954916">
        <w:rPr>
          <w:rFonts w:ascii="Arial" w:hAnsi="Arial" w:cs="Arial"/>
          <w:sz w:val="24"/>
          <w:szCs w:val="24"/>
        </w:rPr>
        <w:t xml:space="preserve">To provide all pupils with equal access to a rich music curriculum matched well to their ages, abilities and special needs that allows them to make good progress </w:t>
      </w:r>
    </w:p>
    <w:p w:rsidR="00280897" w:rsidRPr="00954916" w:rsidRDefault="00280897" w:rsidP="00954916">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sidRPr="00954916">
        <w:rPr>
          <w:rFonts w:ascii="Arial" w:hAnsi="Arial" w:cs="Arial"/>
          <w:sz w:val="24"/>
          <w:szCs w:val="24"/>
          <w:lang w:val="en-US"/>
        </w:rPr>
        <w:t>To develop an enjoyment of music through practical activity, exploration and discussion.</w:t>
      </w:r>
    </w:p>
    <w:p w:rsidR="00280897" w:rsidRPr="00954916" w:rsidRDefault="00280897" w:rsidP="00954916">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sidRPr="00954916">
        <w:rPr>
          <w:rFonts w:ascii="Arial" w:hAnsi="Arial" w:cs="Arial"/>
          <w:sz w:val="24"/>
          <w:szCs w:val="24"/>
          <w:lang w:val="en-US"/>
        </w:rPr>
        <w:t>To develop confidence and competence in the skills of speaking and listening, constructive feedback and sharing practical work.</w:t>
      </w:r>
    </w:p>
    <w:p w:rsidR="00A16B79" w:rsidRPr="00954916" w:rsidRDefault="00A16B79" w:rsidP="00954916">
      <w:pPr>
        <w:pStyle w:val="ListParagraph"/>
        <w:numPr>
          <w:ilvl w:val="0"/>
          <w:numId w:val="16"/>
        </w:numPr>
        <w:spacing w:after="0" w:line="240" w:lineRule="auto"/>
        <w:rPr>
          <w:rFonts w:ascii="Arial" w:hAnsi="Arial" w:cs="Arial"/>
          <w:sz w:val="24"/>
          <w:szCs w:val="24"/>
        </w:rPr>
      </w:pPr>
      <w:r w:rsidRPr="00954916">
        <w:rPr>
          <w:rFonts w:ascii="Arial" w:hAnsi="Arial" w:cs="Arial"/>
          <w:sz w:val="24"/>
          <w:szCs w:val="24"/>
        </w:rPr>
        <w:t>To allow children to use all of their senses to increase their singing and performing skills. Also their technique in playing instruments and their ability to express their thoughts, feelings and responses.</w:t>
      </w:r>
    </w:p>
    <w:p w:rsidR="00A16B79" w:rsidRPr="00954916" w:rsidRDefault="00A16B79" w:rsidP="00954916">
      <w:pPr>
        <w:pStyle w:val="ListParagraph"/>
        <w:numPr>
          <w:ilvl w:val="0"/>
          <w:numId w:val="16"/>
        </w:numPr>
        <w:spacing w:after="0" w:line="240" w:lineRule="auto"/>
        <w:rPr>
          <w:rFonts w:ascii="Arial" w:hAnsi="Arial" w:cs="Arial"/>
          <w:sz w:val="24"/>
          <w:szCs w:val="24"/>
        </w:rPr>
      </w:pPr>
      <w:r w:rsidRPr="00954916">
        <w:rPr>
          <w:rFonts w:ascii="Arial" w:hAnsi="Arial" w:cs="Arial"/>
          <w:sz w:val="24"/>
          <w:szCs w:val="24"/>
        </w:rPr>
        <w:t>To increase children’s confidence in using a range of musical instruments, to underpin learning and teaching.</w:t>
      </w:r>
    </w:p>
    <w:p w:rsidR="00280897" w:rsidRPr="00954916" w:rsidRDefault="00280897" w:rsidP="00954916">
      <w:pPr>
        <w:pStyle w:val="ListParagraph"/>
        <w:numPr>
          <w:ilvl w:val="0"/>
          <w:numId w:val="16"/>
        </w:numPr>
        <w:spacing w:after="0" w:line="240" w:lineRule="auto"/>
        <w:rPr>
          <w:rFonts w:ascii="Arial" w:hAnsi="Arial" w:cs="Arial"/>
          <w:sz w:val="24"/>
          <w:szCs w:val="24"/>
        </w:rPr>
      </w:pPr>
      <w:r w:rsidRPr="00954916">
        <w:rPr>
          <w:rFonts w:ascii="Arial" w:hAnsi="Arial" w:cs="Arial"/>
          <w:sz w:val="24"/>
          <w:szCs w:val="24"/>
        </w:rPr>
        <w:t>To enrich other areas of the curriculum through</w:t>
      </w:r>
      <w:r w:rsidR="00A16B79" w:rsidRPr="00954916">
        <w:rPr>
          <w:rFonts w:ascii="Arial" w:hAnsi="Arial" w:cs="Arial"/>
          <w:sz w:val="24"/>
          <w:szCs w:val="24"/>
        </w:rPr>
        <w:t xml:space="preserve"> music</w:t>
      </w:r>
      <w:r w:rsidRPr="00954916">
        <w:rPr>
          <w:rFonts w:ascii="Arial" w:hAnsi="Arial" w:cs="Arial"/>
          <w:sz w:val="24"/>
          <w:szCs w:val="24"/>
        </w:rPr>
        <w:t xml:space="preserve"> to show that learning, knowledge, ideas and feelings can be expressed in a variety of ways. </w:t>
      </w:r>
    </w:p>
    <w:p w:rsidR="00280897" w:rsidRPr="00954916" w:rsidRDefault="00280897" w:rsidP="00954916">
      <w:pPr>
        <w:pStyle w:val="ListParagraph"/>
        <w:numPr>
          <w:ilvl w:val="0"/>
          <w:numId w:val="16"/>
        </w:numPr>
        <w:spacing w:after="0" w:line="240" w:lineRule="auto"/>
        <w:rPr>
          <w:rFonts w:ascii="Arial" w:hAnsi="Arial" w:cs="Arial"/>
          <w:sz w:val="24"/>
          <w:szCs w:val="24"/>
        </w:rPr>
      </w:pPr>
      <w:r w:rsidRPr="00954916">
        <w:rPr>
          <w:rFonts w:ascii="Arial" w:hAnsi="Arial" w:cs="Arial"/>
          <w:sz w:val="24"/>
          <w:szCs w:val="24"/>
        </w:rPr>
        <w:t>To de</w:t>
      </w:r>
      <w:r w:rsidR="00A16B79" w:rsidRPr="00954916">
        <w:rPr>
          <w:rFonts w:ascii="Arial" w:hAnsi="Arial" w:cs="Arial"/>
          <w:sz w:val="24"/>
          <w:szCs w:val="24"/>
        </w:rPr>
        <w:t>velop children’s</w:t>
      </w:r>
      <w:r w:rsidRPr="00954916">
        <w:rPr>
          <w:rFonts w:ascii="Arial" w:hAnsi="Arial" w:cs="Arial"/>
          <w:sz w:val="24"/>
          <w:szCs w:val="24"/>
        </w:rPr>
        <w:t xml:space="preserve"> understan</w:t>
      </w:r>
      <w:r w:rsidR="00A16B79" w:rsidRPr="00954916">
        <w:rPr>
          <w:rFonts w:ascii="Arial" w:hAnsi="Arial" w:cs="Arial"/>
          <w:sz w:val="24"/>
          <w:szCs w:val="24"/>
        </w:rPr>
        <w:t>ding and appreciation of music</w:t>
      </w:r>
      <w:r w:rsidRPr="00954916">
        <w:rPr>
          <w:rFonts w:ascii="Arial" w:hAnsi="Arial" w:cs="Arial"/>
          <w:sz w:val="24"/>
          <w:szCs w:val="24"/>
        </w:rPr>
        <w:t xml:space="preserve"> from a variety of</w:t>
      </w:r>
      <w:r w:rsidR="00A16B79" w:rsidRPr="00954916">
        <w:rPr>
          <w:rFonts w:ascii="Arial" w:hAnsi="Arial" w:cs="Arial"/>
          <w:sz w:val="24"/>
          <w:szCs w:val="24"/>
        </w:rPr>
        <w:t xml:space="preserve"> </w:t>
      </w:r>
      <w:r w:rsidR="002C2EE3">
        <w:rPr>
          <w:rFonts w:ascii="Arial" w:hAnsi="Arial" w:cs="Arial"/>
          <w:sz w:val="24"/>
          <w:szCs w:val="24"/>
        </w:rPr>
        <w:t>eras and cultures,</w:t>
      </w:r>
      <w:r w:rsidR="00A16B79" w:rsidRPr="00954916">
        <w:rPr>
          <w:rFonts w:ascii="Arial" w:hAnsi="Arial" w:cs="Arial"/>
          <w:sz w:val="24"/>
          <w:szCs w:val="24"/>
        </w:rPr>
        <w:t xml:space="preserve"> different music genres and </w:t>
      </w:r>
      <w:r w:rsidR="002C2EE3">
        <w:rPr>
          <w:rFonts w:ascii="Arial" w:hAnsi="Arial" w:cs="Arial"/>
          <w:sz w:val="24"/>
          <w:szCs w:val="24"/>
        </w:rPr>
        <w:t xml:space="preserve">looking at work from various </w:t>
      </w:r>
      <w:r w:rsidR="00A16B79" w:rsidRPr="00954916">
        <w:rPr>
          <w:rFonts w:ascii="Arial" w:hAnsi="Arial" w:cs="Arial"/>
          <w:sz w:val="24"/>
          <w:szCs w:val="24"/>
        </w:rPr>
        <w:t>arti</w:t>
      </w:r>
      <w:r w:rsidR="00954916" w:rsidRPr="00954916">
        <w:rPr>
          <w:rFonts w:ascii="Arial" w:hAnsi="Arial" w:cs="Arial"/>
          <w:sz w:val="24"/>
          <w:szCs w:val="24"/>
        </w:rPr>
        <w:t xml:space="preserve">sts </w:t>
      </w:r>
      <w:r w:rsidR="002C2EE3">
        <w:rPr>
          <w:rFonts w:ascii="Arial" w:hAnsi="Arial" w:cs="Arial"/>
          <w:sz w:val="24"/>
          <w:szCs w:val="24"/>
        </w:rPr>
        <w:t>allowing us to explore</w:t>
      </w:r>
      <w:r w:rsidR="00954916" w:rsidRPr="00954916">
        <w:rPr>
          <w:rFonts w:ascii="Arial" w:hAnsi="Arial" w:cs="Arial"/>
          <w:sz w:val="24"/>
          <w:szCs w:val="24"/>
        </w:rPr>
        <w:t xml:space="preserve"> their style and technique</w:t>
      </w:r>
      <w:r w:rsidR="002C2EE3">
        <w:rPr>
          <w:rFonts w:ascii="Arial" w:hAnsi="Arial" w:cs="Arial"/>
          <w:sz w:val="24"/>
          <w:szCs w:val="24"/>
        </w:rPr>
        <w:t>s</w:t>
      </w:r>
      <w:r w:rsidR="00954916" w:rsidRPr="00954916">
        <w:rPr>
          <w:rFonts w:ascii="Arial" w:hAnsi="Arial" w:cs="Arial"/>
          <w:sz w:val="24"/>
          <w:szCs w:val="24"/>
        </w:rPr>
        <w:t xml:space="preserve">. </w:t>
      </w:r>
    </w:p>
    <w:p w:rsidR="00280897" w:rsidRPr="00954916" w:rsidRDefault="00954916" w:rsidP="00954916">
      <w:pPr>
        <w:pStyle w:val="ListParagraph"/>
        <w:numPr>
          <w:ilvl w:val="0"/>
          <w:numId w:val="16"/>
        </w:numPr>
        <w:spacing w:after="0" w:line="240" w:lineRule="auto"/>
        <w:jc w:val="both"/>
        <w:rPr>
          <w:rFonts w:ascii="Arial" w:hAnsi="Arial" w:cs="Arial"/>
          <w:sz w:val="24"/>
          <w:szCs w:val="24"/>
        </w:rPr>
      </w:pPr>
      <w:r w:rsidRPr="00954916">
        <w:rPr>
          <w:rFonts w:ascii="Arial" w:hAnsi="Arial" w:cs="Arial"/>
          <w:sz w:val="24"/>
          <w:szCs w:val="24"/>
        </w:rPr>
        <w:t xml:space="preserve">To allow children to learn </w:t>
      </w:r>
      <w:r w:rsidR="00280897" w:rsidRPr="00954916">
        <w:rPr>
          <w:rFonts w:ascii="Arial" w:hAnsi="Arial" w:cs="Arial"/>
          <w:sz w:val="24"/>
          <w:szCs w:val="24"/>
        </w:rPr>
        <w:t>suitable technical vocabulary to articulate their responses.</w:t>
      </w:r>
    </w:p>
    <w:p w:rsidR="00DF6CFF" w:rsidRDefault="00DF6CFF" w:rsidP="00DF6CFF">
      <w:pPr>
        <w:autoSpaceDE w:val="0"/>
        <w:autoSpaceDN w:val="0"/>
        <w:adjustRightInd w:val="0"/>
        <w:spacing w:after="0" w:line="240" w:lineRule="auto"/>
        <w:rPr>
          <w:rFonts w:ascii="Arial" w:eastAsia="SymbolMT" w:hAnsi="Arial" w:cs="Arial"/>
          <w:sz w:val="24"/>
          <w:szCs w:val="24"/>
        </w:rPr>
      </w:pPr>
    </w:p>
    <w:p w:rsidR="00A013AD" w:rsidRDefault="00FF1594" w:rsidP="00DF6CFF">
      <w:pPr>
        <w:autoSpaceDE w:val="0"/>
        <w:autoSpaceDN w:val="0"/>
        <w:adjustRightInd w:val="0"/>
        <w:spacing w:after="0" w:line="240" w:lineRule="auto"/>
        <w:rPr>
          <w:rFonts w:ascii="Arial" w:hAnsi="Arial" w:cs="Arial"/>
          <w:b/>
          <w:bCs/>
          <w:sz w:val="24"/>
          <w:szCs w:val="24"/>
          <w:u w:val="single"/>
        </w:rPr>
      </w:pPr>
      <w:bookmarkStart w:id="0" w:name="_GoBack"/>
      <w:bookmarkEnd w:id="0"/>
      <w:r>
        <w:rPr>
          <w:rFonts w:ascii="Arial" w:hAnsi="Arial" w:cs="Arial"/>
          <w:b/>
          <w:bCs/>
          <w:sz w:val="24"/>
          <w:szCs w:val="24"/>
          <w:u w:val="single"/>
        </w:rPr>
        <w:t>Implementation</w:t>
      </w:r>
    </w:p>
    <w:p w:rsidR="00B155B6" w:rsidRDefault="00B155B6" w:rsidP="00A013AD">
      <w:pPr>
        <w:autoSpaceDE w:val="0"/>
        <w:autoSpaceDN w:val="0"/>
        <w:adjustRightInd w:val="0"/>
        <w:spacing w:after="0" w:line="240" w:lineRule="auto"/>
        <w:rPr>
          <w:rFonts w:ascii="Arial" w:hAnsi="Arial" w:cs="Arial"/>
          <w:b/>
          <w:bCs/>
          <w:sz w:val="24"/>
          <w:szCs w:val="24"/>
          <w:u w:val="single"/>
        </w:rPr>
      </w:pPr>
    </w:p>
    <w:p w:rsidR="00B155B6" w:rsidRPr="00B155B6" w:rsidRDefault="00B155B6" w:rsidP="00893279">
      <w:pPr>
        <w:pStyle w:val="aLCPbulletlist"/>
      </w:pPr>
      <w:r w:rsidRPr="00B155B6">
        <w:t xml:space="preserve">The </w:t>
      </w:r>
      <w:r w:rsidR="00CC66CF">
        <w:rPr>
          <w:szCs w:val="20"/>
        </w:rPr>
        <w:t>group overview outlines each half-termly step and which of the end of year expectations that each step covers. This</w:t>
      </w:r>
      <w:r w:rsidRPr="00B155B6">
        <w:t xml:space="preserve"> provide teachers with an idea of </w:t>
      </w:r>
      <w:r w:rsidR="002C2EE3" w:rsidRPr="00B155B6">
        <w:t>what lessons are</w:t>
      </w:r>
      <w:r>
        <w:t xml:space="preserve"> </w:t>
      </w:r>
      <w:r w:rsidRPr="00B155B6">
        <w:t>to be taught. The lessons within a half term will include performance, composition, specific listening tasks, and giving and listening to appraisal and constructive criticism.</w:t>
      </w:r>
      <w:r w:rsidR="00CC66CF" w:rsidRPr="00CC66CF">
        <w:rPr>
          <w:szCs w:val="20"/>
        </w:rPr>
        <w:t xml:space="preserve"> </w:t>
      </w:r>
      <w:r w:rsidR="00CC66CF">
        <w:t>When</w:t>
      </w:r>
      <w:r w:rsidR="00453587">
        <w:t xml:space="preserve"> taught, the m</w:t>
      </w:r>
      <w:r w:rsidRPr="00B155B6">
        <w:t xml:space="preserve">usical activities encourage active participation and enjoyment by all children. </w:t>
      </w:r>
    </w:p>
    <w:p w:rsidR="00B155B6" w:rsidRPr="00A013AD" w:rsidRDefault="00B155B6" w:rsidP="00A013AD">
      <w:pPr>
        <w:autoSpaceDE w:val="0"/>
        <w:autoSpaceDN w:val="0"/>
        <w:adjustRightInd w:val="0"/>
        <w:spacing w:after="0" w:line="240" w:lineRule="auto"/>
        <w:rPr>
          <w:rFonts w:ascii="Arial" w:hAnsi="Arial" w:cs="Arial"/>
          <w:b/>
          <w:bCs/>
          <w:sz w:val="24"/>
          <w:szCs w:val="24"/>
          <w:u w:val="single"/>
        </w:rPr>
      </w:pPr>
    </w:p>
    <w:p w:rsidR="00A013AD" w:rsidRDefault="00A013AD" w:rsidP="00A013AD">
      <w:pPr>
        <w:autoSpaceDE w:val="0"/>
        <w:autoSpaceDN w:val="0"/>
        <w:adjustRightInd w:val="0"/>
        <w:spacing w:after="0" w:line="240" w:lineRule="auto"/>
        <w:rPr>
          <w:rFonts w:ascii="Arial" w:hAnsi="Arial" w:cs="Arial"/>
          <w:sz w:val="24"/>
          <w:szCs w:val="24"/>
        </w:rPr>
      </w:pPr>
      <w:r w:rsidRPr="007461B2">
        <w:rPr>
          <w:rFonts w:ascii="Arial" w:hAnsi="Arial" w:cs="Arial"/>
          <w:sz w:val="24"/>
          <w:szCs w:val="24"/>
        </w:rPr>
        <w:t xml:space="preserve">Development in SMSC will take place across all curriculum areas, within activities that encourage pupils to recognise the spiritual dimension of their learning, reflect on </w:t>
      </w:r>
      <w:r w:rsidRPr="007461B2">
        <w:rPr>
          <w:rFonts w:ascii="Arial" w:hAnsi="Arial" w:cs="Arial"/>
          <w:sz w:val="24"/>
          <w:szCs w:val="24"/>
        </w:rPr>
        <w:lastRenderedPageBreak/>
        <w:t>the significance of what they are learning, and to recognise any challenges that there may be to their own attitude and lifestyle. All curriculum areas should seek illustrations and examples drawn from as wide a range of cultural contexts as possible.</w:t>
      </w:r>
    </w:p>
    <w:p w:rsidR="00A013AD" w:rsidRPr="00893279" w:rsidRDefault="00A013AD" w:rsidP="00A013AD">
      <w:pPr>
        <w:autoSpaceDE w:val="0"/>
        <w:autoSpaceDN w:val="0"/>
        <w:adjustRightInd w:val="0"/>
        <w:spacing w:after="0" w:line="240" w:lineRule="auto"/>
        <w:rPr>
          <w:rFonts w:ascii="Arial" w:hAnsi="Arial" w:cs="Arial"/>
          <w:sz w:val="24"/>
          <w:szCs w:val="24"/>
        </w:rPr>
      </w:pPr>
    </w:p>
    <w:p w:rsidR="00A013AD" w:rsidRPr="00893279" w:rsidRDefault="00A013AD" w:rsidP="00893279">
      <w:pPr>
        <w:pStyle w:val="NoSpacing"/>
        <w:rPr>
          <w:rFonts w:ascii="Arial" w:hAnsi="Arial" w:cs="Arial"/>
          <w:b/>
          <w:sz w:val="24"/>
          <w:szCs w:val="24"/>
          <w:u w:val="single"/>
        </w:rPr>
      </w:pPr>
      <w:r w:rsidRPr="00893279">
        <w:rPr>
          <w:rFonts w:ascii="Arial" w:hAnsi="Arial" w:cs="Arial"/>
          <w:b/>
          <w:sz w:val="24"/>
          <w:szCs w:val="24"/>
          <w:u w:val="single"/>
        </w:rPr>
        <w:t xml:space="preserve">Planning </w:t>
      </w:r>
    </w:p>
    <w:p w:rsidR="00F635F1" w:rsidRPr="00893279" w:rsidRDefault="00F635F1" w:rsidP="00893279">
      <w:pPr>
        <w:pStyle w:val="NoSpacing"/>
        <w:rPr>
          <w:rFonts w:ascii="Arial" w:hAnsi="Arial" w:cs="Arial"/>
          <w:sz w:val="24"/>
          <w:szCs w:val="24"/>
        </w:rPr>
      </w:pPr>
    </w:p>
    <w:p w:rsidR="00F635F1" w:rsidRPr="00767F6F" w:rsidRDefault="00F635F1" w:rsidP="00893279">
      <w:pPr>
        <w:pStyle w:val="NoSpacing"/>
        <w:rPr>
          <w:rFonts w:ascii="Arial" w:hAnsi="Arial" w:cs="Arial"/>
          <w:b/>
          <w:sz w:val="24"/>
          <w:szCs w:val="24"/>
        </w:rPr>
      </w:pPr>
      <w:r w:rsidRPr="00767F6F">
        <w:rPr>
          <w:rFonts w:ascii="Arial" w:hAnsi="Arial" w:cs="Arial"/>
          <w:b/>
          <w:sz w:val="24"/>
          <w:szCs w:val="24"/>
        </w:rPr>
        <w:t>Music Lessons</w:t>
      </w:r>
    </w:p>
    <w:p w:rsidR="00893279" w:rsidRDefault="00893279" w:rsidP="00893279">
      <w:pPr>
        <w:pStyle w:val="NoSpacing"/>
        <w:rPr>
          <w:rFonts w:ascii="Arial" w:hAnsi="Arial" w:cs="Arial"/>
          <w:sz w:val="24"/>
          <w:szCs w:val="24"/>
        </w:rPr>
      </w:pPr>
    </w:p>
    <w:p w:rsidR="00893279" w:rsidRDefault="00893279" w:rsidP="00893279">
      <w:pPr>
        <w:pStyle w:val="NoSpacing"/>
        <w:rPr>
          <w:rFonts w:ascii="Arial" w:hAnsi="Arial" w:cs="Arial"/>
          <w:sz w:val="24"/>
          <w:szCs w:val="20"/>
          <w:lang w:val="en-US"/>
        </w:rPr>
      </w:pPr>
      <w:r w:rsidRPr="00893279">
        <w:rPr>
          <w:rFonts w:ascii="Arial" w:hAnsi="Arial" w:cs="Arial"/>
          <w:sz w:val="24"/>
          <w:szCs w:val="24"/>
        </w:rPr>
        <w:t xml:space="preserve">The ‘Charanga’ scheme of work </w:t>
      </w:r>
      <w:r>
        <w:rPr>
          <w:rFonts w:ascii="Arial" w:hAnsi="Arial" w:cs="Arial"/>
          <w:sz w:val="24"/>
          <w:szCs w:val="20"/>
          <w:lang w:val="en-US"/>
        </w:rPr>
        <w:t>provides teachers with week-by-week</w:t>
      </w:r>
      <w:r w:rsidR="002749C7">
        <w:rPr>
          <w:rFonts w:ascii="Arial" w:hAnsi="Arial" w:cs="Arial"/>
          <w:sz w:val="24"/>
          <w:szCs w:val="20"/>
          <w:lang w:val="en-US"/>
        </w:rPr>
        <w:t xml:space="preserve"> </w:t>
      </w:r>
      <w:r>
        <w:rPr>
          <w:rFonts w:ascii="Arial" w:hAnsi="Arial" w:cs="Arial"/>
          <w:sz w:val="24"/>
          <w:szCs w:val="20"/>
          <w:lang w:val="en-US"/>
        </w:rPr>
        <w:t>lesson</w:t>
      </w:r>
      <w:r w:rsidRPr="00893279">
        <w:rPr>
          <w:rFonts w:ascii="Arial" w:hAnsi="Arial" w:cs="Arial"/>
          <w:sz w:val="24"/>
          <w:szCs w:val="24"/>
        </w:rPr>
        <w:t xml:space="preserve"> </w:t>
      </w:r>
      <w:r>
        <w:rPr>
          <w:rFonts w:ascii="Arial" w:hAnsi="Arial" w:cs="Arial"/>
          <w:sz w:val="24"/>
          <w:szCs w:val="24"/>
        </w:rPr>
        <w:t>support</w:t>
      </w:r>
      <w:r w:rsidRPr="00893279">
        <w:rPr>
          <w:rFonts w:ascii="Arial" w:hAnsi="Arial" w:cs="Arial"/>
          <w:sz w:val="24"/>
          <w:szCs w:val="24"/>
        </w:rPr>
        <w:t xml:space="preserve"> from Foundation Stage to Year 6. </w:t>
      </w:r>
      <w:r>
        <w:rPr>
          <w:rFonts w:ascii="Arial" w:hAnsi="Arial" w:cs="Arial"/>
          <w:sz w:val="24"/>
          <w:szCs w:val="20"/>
          <w:lang w:val="en-US"/>
        </w:rPr>
        <w:t xml:space="preserve">The scheme is accessed through </w:t>
      </w:r>
      <w:hyperlink r:id="rId7" w:history="1">
        <w:r w:rsidR="0002715E" w:rsidRPr="00E149A7">
          <w:rPr>
            <w:rStyle w:val="Hyperlink"/>
            <w:rFonts w:ascii="Arial" w:hAnsi="Arial" w:cs="Arial"/>
            <w:sz w:val="24"/>
            <w:szCs w:val="20"/>
            <w:lang w:val="en-US"/>
          </w:rPr>
          <w:t>https://www.gmmusiconline.co.uk/site/</w:t>
        </w:r>
      </w:hyperlink>
      <w:r w:rsidR="0002715E">
        <w:rPr>
          <w:rFonts w:ascii="Arial" w:hAnsi="Arial" w:cs="Arial"/>
          <w:sz w:val="24"/>
          <w:szCs w:val="20"/>
          <w:lang w:val="en-US"/>
        </w:rPr>
        <w:t xml:space="preserve"> </w:t>
      </w:r>
      <w:r>
        <w:rPr>
          <w:rFonts w:ascii="Arial" w:hAnsi="Arial" w:cs="Arial"/>
          <w:sz w:val="24"/>
          <w:szCs w:val="20"/>
          <w:lang w:val="en-US"/>
        </w:rPr>
        <w:t xml:space="preserve"> and teachers are given a unique log in and password.</w:t>
      </w:r>
    </w:p>
    <w:p w:rsidR="00893279" w:rsidRDefault="00893279" w:rsidP="00893279">
      <w:pPr>
        <w:pStyle w:val="NoSpacing"/>
        <w:rPr>
          <w:rFonts w:ascii="Arial" w:hAnsi="Arial" w:cs="Arial"/>
          <w:sz w:val="24"/>
          <w:szCs w:val="20"/>
          <w:lang w:val="en-US"/>
        </w:rPr>
      </w:pPr>
    </w:p>
    <w:p w:rsidR="00521FE8" w:rsidRDefault="002749C7" w:rsidP="00893279">
      <w:pPr>
        <w:pStyle w:val="NoSpacing"/>
        <w:rPr>
          <w:rFonts w:ascii="Arial" w:hAnsi="Arial" w:cs="Arial"/>
          <w:sz w:val="24"/>
          <w:szCs w:val="20"/>
          <w:lang w:val="en-US"/>
        </w:rPr>
      </w:pPr>
      <w:r>
        <w:rPr>
          <w:rFonts w:ascii="Arial" w:hAnsi="Arial" w:cs="Arial"/>
          <w:sz w:val="24"/>
          <w:szCs w:val="20"/>
          <w:lang w:val="en-US"/>
        </w:rPr>
        <w:t>The</w:t>
      </w:r>
      <w:r w:rsidR="004D2E72">
        <w:rPr>
          <w:rFonts w:ascii="Arial" w:hAnsi="Arial" w:cs="Arial"/>
          <w:sz w:val="24"/>
          <w:szCs w:val="20"/>
          <w:lang w:val="en-US"/>
        </w:rPr>
        <w:t xml:space="preserve"> scheme’s year group overview </w:t>
      </w:r>
      <w:r>
        <w:rPr>
          <w:rFonts w:ascii="Arial" w:hAnsi="Arial" w:cs="Arial"/>
          <w:sz w:val="24"/>
          <w:szCs w:val="20"/>
          <w:lang w:val="en-US"/>
        </w:rPr>
        <w:t>outlines</w:t>
      </w:r>
      <w:r w:rsidR="00521FE8">
        <w:rPr>
          <w:rFonts w:ascii="Arial" w:hAnsi="Arial" w:cs="Arial"/>
          <w:sz w:val="24"/>
          <w:szCs w:val="20"/>
          <w:lang w:val="en-US"/>
        </w:rPr>
        <w:t xml:space="preserve"> each half-termly step and which</w:t>
      </w:r>
      <w:r w:rsidR="000F6186">
        <w:rPr>
          <w:rFonts w:ascii="Arial" w:hAnsi="Arial" w:cs="Arial"/>
          <w:sz w:val="24"/>
          <w:szCs w:val="20"/>
          <w:lang w:val="en-US"/>
        </w:rPr>
        <w:t xml:space="preserve"> of the</w:t>
      </w:r>
      <w:r w:rsidR="00521FE8">
        <w:rPr>
          <w:rFonts w:ascii="Arial" w:hAnsi="Arial" w:cs="Arial"/>
          <w:sz w:val="24"/>
          <w:szCs w:val="20"/>
          <w:lang w:val="en-US"/>
        </w:rPr>
        <w:t xml:space="preserve"> end of year expectation</w:t>
      </w:r>
      <w:r w:rsidR="000F6186">
        <w:rPr>
          <w:rFonts w:ascii="Arial" w:hAnsi="Arial" w:cs="Arial"/>
          <w:sz w:val="24"/>
          <w:szCs w:val="20"/>
          <w:lang w:val="en-US"/>
        </w:rPr>
        <w:t>s that</w:t>
      </w:r>
      <w:r>
        <w:rPr>
          <w:rFonts w:ascii="Arial" w:hAnsi="Arial" w:cs="Arial"/>
          <w:sz w:val="24"/>
          <w:szCs w:val="20"/>
          <w:lang w:val="en-US"/>
        </w:rPr>
        <w:t xml:space="preserve"> each step covers. It also provides helpful cross curricular link ideas. </w:t>
      </w:r>
      <w:r w:rsidR="00521FE8">
        <w:rPr>
          <w:rFonts w:ascii="Arial" w:hAnsi="Arial" w:cs="Arial"/>
          <w:sz w:val="24"/>
          <w:szCs w:val="20"/>
          <w:lang w:val="en-US"/>
        </w:rPr>
        <w:t xml:space="preserve">Steps are broken down into 3 key areas; listening and appraising, musical activities and performance. </w:t>
      </w:r>
    </w:p>
    <w:p w:rsidR="002749C7" w:rsidRDefault="002749C7" w:rsidP="00893279">
      <w:pPr>
        <w:pStyle w:val="NoSpacing"/>
        <w:rPr>
          <w:rFonts w:ascii="Arial" w:hAnsi="Arial" w:cs="Arial"/>
          <w:sz w:val="24"/>
          <w:szCs w:val="20"/>
          <w:lang w:val="en-US"/>
        </w:rPr>
      </w:pPr>
    </w:p>
    <w:p w:rsidR="002749C7" w:rsidRDefault="002749C7" w:rsidP="00893279">
      <w:pPr>
        <w:pStyle w:val="NoSpacing"/>
        <w:rPr>
          <w:rFonts w:ascii="Arial" w:hAnsi="Arial" w:cs="Arial"/>
          <w:sz w:val="24"/>
          <w:szCs w:val="20"/>
          <w:lang w:val="en-US"/>
        </w:rPr>
      </w:pPr>
      <w:r>
        <w:rPr>
          <w:rFonts w:ascii="Arial" w:hAnsi="Arial" w:cs="Arial"/>
          <w:sz w:val="24"/>
          <w:szCs w:val="20"/>
          <w:lang w:val="en-US"/>
        </w:rPr>
        <w:t xml:space="preserve">The resources provided follow a </w:t>
      </w:r>
      <w:r w:rsidR="000F6186">
        <w:rPr>
          <w:rFonts w:ascii="Arial" w:hAnsi="Arial" w:cs="Arial"/>
          <w:sz w:val="24"/>
          <w:szCs w:val="20"/>
          <w:lang w:val="en-US"/>
        </w:rPr>
        <w:t xml:space="preserve">spiral, </w:t>
      </w:r>
      <w:r>
        <w:rPr>
          <w:rFonts w:ascii="Arial" w:hAnsi="Arial" w:cs="Arial"/>
          <w:sz w:val="24"/>
          <w:szCs w:val="20"/>
          <w:lang w:val="en-US"/>
        </w:rPr>
        <w:t xml:space="preserve">repetition-based approach </w:t>
      </w:r>
      <w:r w:rsidR="000F6186">
        <w:rPr>
          <w:rFonts w:ascii="Arial" w:hAnsi="Arial" w:cs="Arial"/>
          <w:sz w:val="24"/>
          <w:szCs w:val="20"/>
          <w:lang w:val="en-US"/>
        </w:rPr>
        <w:t>to learning;</w:t>
      </w:r>
      <w:r>
        <w:rPr>
          <w:rFonts w:ascii="Arial" w:hAnsi="Arial" w:cs="Arial"/>
          <w:sz w:val="24"/>
          <w:szCs w:val="20"/>
          <w:lang w:val="en-US"/>
        </w:rPr>
        <w:t xml:space="preserve"> similar musical concepts </w:t>
      </w:r>
      <w:r w:rsidR="000F6186">
        <w:rPr>
          <w:rFonts w:ascii="Arial" w:hAnsi="Arial" w:cs="Arial"/>
          <w:sz w:val="24"/>
          <w:szCs w:val="20"/>
          <w:lang w:val="en-US"/>
        </w:rPr>
        <w:t xml:space="preserve">are </w:t>
      </w:r>
      <w:r>
        <w:rPr>
          <w:rFonts w:ascii="Arial" w:hAnsi="Arial" w:cs="Arial"/>
          <w:sz w:val="24"/>
          <w:szCs w:val="20"/>
          <w:lang w:val="en-US"/>
        </w:rPr>
        <w:t>taught</w:t>
      </w:r>
      <w:r w:rsidR="000F6186">
        <w:rPr>
          <w:rFonts w:ascii="Arial" w:hAnsi="Arial" w:cs="Arial"/>
          <w:sz w:val="24"/>
          <w:szCs w:val="20"/>
          <w:lang w:val="en-US"/>
        </w:rPr>
        <w:t xml:space="preserve"> repeatedly</w:t>
      </w:r>
      <w:r>
        <w:rPr>
          <w:rFonts w:ascii="Arial" w:hAnsi="Arial" w:cs="Arial"/>
          <w:sz w:val="24"/>
          <w:szCs w:val="20"/>
          <w:lang w:val="en-US"/>
        </w:rPr>
        <w:t xml:space="preserve"> through different activities. Thi</w:t>
      </w:r>
      <w:r w:rsidR="000F6186">
        <w:rPr>
          <w:rFonts w:ascii="Arial" w:hAnsi="Arial" w:cs="Arial"/>
          <w:sz w:val="24"/>
          <w:szCs w:val="20"/>
          <w:lang w:val="en-US"/>
        </w:rPr>
        <w:t xml:space="preserve">s enables </w:t>
      </w:r>
      <w:r>
        <w:rPr>
          <w:rFonts w:ascii="Arial" w:hAnsi="Arial" w:cs="Arial"/>
          <w:sz w:val="24"/>
          <w:szCs w:val="20"/>
          <w:lang w:val="en-US"/>
        </w:rPr>
        <w:t xml:space="preserve">more secure, deeper learning and </w:t>
      </w:r>
      <w:r w:rsidR="000F6186">
        <w:rPr>
          <w:rFonts w:ascii="Arial" w:hAnsi="Arial" w:cs="Arial"/>
          <w:sz w:val="24"/>
          <w:szCs w:val="20"/>
          <w:lang w:val="en-US"/>
        </w:rPr>
        <w:t xml:space="preserve">a </w:t>
      </w:r>
      <w:r>
        <w:rPr>
          <w:rFonts w:ascii="Arial" w:hAnsi="Arial" w:cs="Arial"/>
          <w:sz w:val="24"/>
          <w:szCs w:val="20"/>
          <w:lang w:val="en-US"/>
        </w:rPr>
        <w:t xml:space="preserve">mastery of music skills. </w:t>
      </w:r>
    </w:p>
    <w:p w:rsidR="002749C7" w:rsidRDefault="002749C7" w:rsidP="00893279">
      <w:pPr>
        <w:pStyle w:val="NoSpacing"/>
        <w:rPr>
          <w:rFonts w:ascii="Arial" w:hAnsi="Arial" w:cs="Arial"/>
          <w:sz w:val="24"/>
          <w:szCs w:val="20"/>
          <w:lang w:val="en-US"/>
        </w:rPr>
      </w:pPr>
    </w:p>
    <w:p w:rsidR="002749C7" w:rsidRDefault="002749C7" w:rsidP="00893279">
      <w:pPr>
        <w:pStyle w:val="NoSpacing"/>
        <w:rPr>
          <w:rFonts w:ascii="Arial" w:hAnsi="Arial" w:cs="Arial"/>
          <w:sz w:val="24"/>
          <w:szCs w:val="20"/>
          <w:lang w:val="en-US"/>
        </w:rPr>
      </w:pPr>
      <w:r>
        <w:rPr>
          <w:rFonts w:ascii="Arial" w:hAnsi="Arial" w:cs="Arial"/>
          <w:sz w:val="24"/>
          <w:szCs w:val="20"/>
          <w:lang w:val="en-US"/>
        </w:rPr>
        <w:t xml:space="preserve">The activity manual guides the teacher through each strand which allows the teacher to plan opportunities to embed deeper learning, knowledge, understanding and skills. </w:t>
      </w:r>
    </w:p>
    <w:p w:rsidR="00521FE8" w:rsidRDefault="00521FE8" w:rsidP="00893279">
      <w:pPr>
        <w:pStyle w:val="NoSpacing"/>
        <w:rPr>
          <w:rFonts w:ascii="Arial" w:hAnsi="Arial" w:cs="Arial"/>
          <w:sz w:val="24"/>
          <w:szCs w:val="20"/>
          <w:lang w:val="en-US"/>
        </w:rPr>
      </w:pPr>
    </w:p>
    <w:p w:rsidR="00521FE8" w:rsidRDefault="00521FE8" w:rsidP="00893279">
      <w:pPr>
        <w:pStyle w:val="NoSpacing"/>
        <w:rPr>
          <w:rFonts w:ascii="Arial" w:hAnsi="Arial" w:cs="Arial"/>
          <w:sz w:val="24"/>
          <w:szCs w:val="20"/>
          <w:lang w:val="en-US"/>
        </w:rPr>
      </w:pPr>
      <w:r>
        <w:rPr>
          <w:rFonts w:ascii="Arial" w:hAnsi="Arial" w:cs="Arial"/>
          <w:sz w:val="24"/>
          <w:szCs w:val="20"/>
          <w:lang w:val="en-US"/>
        </w:rPr>
        <w:t xml:space="preserve">Assessment logs are available that follow each step to allow for effective assessment of learning. </w:t>
      </w:r>
    </w:p>
    <w:p w:rsidR="00F635F1" w:rsidRPr="00893279" w:rsidRDefault="00F635F1" w:rsidP="00893279">
      <w:pPr>
        <w:pStyle w:val="NoSpacing"/>
        <w:rPr>
          <w:rFonts w:ascii="Arial" w:hAnsi="Arial" w:cs="Arial"/>
          <w:sz w:val="24"/>
          <w:szCs w:val="24"/>
        </w:rPr>
      </w:pPr>
    </w:p>
    <w:p w:rsidR="00F635F1" w:rsidRPr="00893279" w:rsidRDefault="00F635F1" w:rsidP="00893279">
      <w:pPr>
        <w:pStyle w:val="NoSpacing"/>
        <w:rPr>
          <w:rFonts w:ascii="Arial" w:hAnsi="Arial" w:cs="Arial"/>
          <w:b/>
          <w:sz w:val="24"/>
          <w:szCs w:val="24"/>
        </w:rPr>
      </w:pPr>
      <w:r w:rsidRPr="00893279">
        <w:rPr>
          <w:rFonts w:ascii="Arial" w:hAnsi="Arial" w:cs="Arial"/>
          <w:b/>
          <w:sz w:val="24"/>
          <w:szCs w:val="24"/>
        </w:rPr>
        <w:t>Music across the Curriculum</w:t>
      </w:r>
    </w:p>
    <w:p w:rsidR="00893279" w:rsidRPr="00893279" w:rsidRDefault="00893279" w:rsidP="00893279">
      <w:pPr>
        <w:pStyle w:val="NoSpacing"/>
        <w:rPr>
          <w:rFonts w:ascii="Arial" w:hAnsi="Arial" w:cs="Arial"/>
          <w:sz w:val="24"/>
          <w:szCs w:val="24"/>
        </w:rPr>
      </w:pPr>
    </w:p>
    <w:p w:rsidR="00F635F1" w:rsidRPr="00893279" w:rsidRDefault="00F635F1" w:rsidP="00893279">
      <w:pPr>
        <w:pStyle w:val="NoSpacing"/>
        <w:rPr>
          <w:rFonts w:ascii="Arial" w:hAnsi="Arial" w:cs="Arial"/>
          <w:sz w:val="24"/>
          <w:szCs w:val="24"/>
        </w:rPr>
      </w:pPr>
      <w:r w:rsidRPr="00893279">
        <w:rPr>
          <w:rFonts w:ascii="Arial" w:hAnsi="Arial" w:cs="Arial"/>
          <w:sz w:val="24"/>
          <w:szCs w:val="24"/>
        </w:rPr>
        <w:t>Children are taught a wide range of musical skills that enable them to access and understand different types of music in a variety of contexts</w:t>
      </w:r>
      <w:r w:rsidR="007C41F2" w:rsidRPr="00893279">
        <w:rPr>
          <w:rFonts w:ascii="Arial" w:hAnsi="Arial" w:cs="Arial"/>
          <w:sz w:val="24"/>
          <w:szCs w:val="24"/>
        </w:rPr>
        <w:t xml:space="preserve">. </w:t>
      </w:r>
    </w:p>
    <w:p w:rsidR="00F635F1" w:rsidRPr="00893279" w:rsidRDefault="00F635F1" w:rsidP="00893279">
      <w:pPr>
        <w:pStyle w:val="NoSpacing"/>
        <w:rPr>
          <w:rFonts w:ascii="Arial" w:hAnsi="Arial" w:cs="Arial"/>
          <w:sz w:val="24"/>
          <w:szCs w:val="24"/>
        </w:rPr>
      </w:pPr>
      <w:r w:rsidRPr="00893279">
        <w:rPr>
          <w:rFonts w:ascii="Arial" w:hAnsi="Arial" w:cs="Arial"/>
          <w:sz w:val="24"/>
          <w:szCs w:val="24"/>
        </w:rPr>
        <w:t>Opportunities are used for musical experiences through a range of activities in other subjects to enable childr</w:t>
      </w:r>
      <w:r w:rsidR="00453587" w:rsidRPr="00893279">
        <w:rPr>
          <w:rFonts w:ascii="Arial" w:hAnsi="Arial" w:cs="Arial"/>
          <w:sz w:val="24"/>
          <w:szCs w:val="24"/>
        </w:rPr>
        <w:t>en to apply and use m</w:t>
      </w:r>
      <w:r w:rsidRPr="00893279">
        <w:rPr>
          <w:rFonts w:ascii="Arial" w:hAnsi="Arial" w:cs="Arial"/>
          <w:sz w:val="24"/>
          <w:szCs w:val="24"/>
        </w:rPr>
        <w:t>usic in real life and academic contexts.</w:t>
      </w:r>
    </w:p>
    <w:p w:rsidR="007C41F2" w:rsidRPr="00893279" w:rsidRDefault="007C41F2" w:rsidP="00893279">
      <w:pPr>
        <w:pStyle w:val="NoSpacing"/>
        <w:rPr>
          <w:rFonts w:ascii="Arial" w:hAnsi="Arial" w:cs="Arial"/>
          <w:sz w:val="24"/>
          <w:szCs w:val="24"/>
        </w:rPr>
      </w:pPr>
    </w:p>
    <w:p w:rsidR="007C41F2" w:rsidRPr="00893279" w:rsidRDefault="007C41F2" w:rsidP="00893279">
      <w:pPr>
        <w:pStyle w:val="NoSpacing"/>
        <w:rPr>
          <w:rFonts w:ascii="Arial" w:hAnsi="Arial" w:cs="Arial"/>
          <w:b/>
          <w:sz w:val="24"/>
          <w:szCs w:val="24"/>
        </w:rPr>
      </w:pPr>
      <w:r w:rsidRPr="00893279">
        <w:rPr>
          <w:rFonts w:ascii="Arial" w:hAnsi="Arial" w:cs="Arial"/>
          <w:b/>
          <w:sz w:val="24"/>
          <w:szCs w:val="24"/>
        </w:rPr>
        <w:t>Extra opportunities</w:t>
      </w:r>
    </w:p>
    <w:p w:rsidR="00893279" w:rsidRPr="00893279" w:rsidRDefault="00893279" w:rsidP="00893279">
      <w:pPr>
        <w:pStyle w:val="NoSpacing"/>
        <w:rPr>
          <w:rFonts w:ascii="Arial" w:hAnsi="Arial" w:cs="Arial"/>
          <w:sz w:val="24"/>
          <w:szCs w:val="24"/>
        </w:rPr>
      </w:pPr>
    </w:p>
    <w:p w:rsidR="007C41F2" w:rsidRPr="00893279" w:rsidRDefault="00BD6D41" w:rsidP="00893279">
      <w:pPr>
        <w:pStyle w:val="NoSpacing"/>
        <w:rPr>
          <w:rFonts w:ascii="Arial" w:hAnsi="Arial" w:cs="Arial"/>
          <w:sz w:val="24"/>
          <w:szCs w:val="24"/>
        </w:rPr>
      </w:pPr>
      <w:r w:rsidRPr="00893279">
        <w:rPr>
          <w:rFonts w:ascii="Arial" w:hAnsi="Arial" w:cs="Arial"/>
          <w:sz w:val="24"/>
          <w:szCs w:val="24"/>
        </w:rPr>
        <w:t>Music is incorporated into a variety of activities and events within school, such as assemblies and special celebrations.</w:t>
      </w:r>
      <w:r>
        <w:rPr>
          <w:rFonts w:ascii="Arial" w:hAnsi="Arial" w:cs="Arial"/>
          <w:sz w:val="24"/>
          <w:szCs w:val="24"/>
        </w:rPr>
        <w:t xml:space="preserve"> </w:t>
      </w:r>
    </w:p>
    <w:p w:rsidR="007C41F2" w:rsidRPr="00893279" w:rsidRDefault="007C41F2" w:rsidP="00893279">
      <w:pPr>
        <w:pStyle w:val="NoSpacing"/>
        <w:rPr>
          <w:rFonts w:ascii="Arial" w:hAnsi="Arial" w:cs="Arial"/>
          <w:sz w:val="24"/>
          <w:szCs w:val="24"/>
        </w:rPr>
      </w:pPr>
    </w:p>
    <w:p w:rsidR="00F206EF" w:rsidRPr="00893279" w:rsidRDefault="00F206EF" w:rsidP="00893279">
      <w:pPr>
        <w:pStyle w:val="NoSpacing"/>
        <w:rPr>
          <w:rFonts w:ascii="Arial" w:hAnsi="Arial" w:cs="Arial"/>
          <w:b/>
          <w:sz w:val="24"/>
          <w:szCs w:val="24"/>
          <w:u w:val="single"/>
        </w:rPr>
      </w:pPr>
      <w:r w:rsidRPr="00893279">
        <w:rPr>
          <w:rFonts w:ascii="Arial" w:hAnsi="Arial" w:cs="Arial"/>
          <w:b/>
          <w:sz w:val="24"/>
          <w:szCs w:val="24"/>
          <w:u w:val="single"/>
        </w:rPr>
        <w:t xml:space="preserve">Inclusion and Equal Opportunities </w:t>
      </w:r>
    </w:p>
    <w:p w:rsidR="00F635F1" w:rsidRPr="00893279" w:rsidRDefault="00F635F1" w:rsidP="00893279">
      <w:pPr>
        <w:pStyle w:val="NoSpacing"/>
        <w:rPr>
          <w:rFonts w:ascii="Arial" w:hAnsi="Arial" w:cs="Arial"/>
          <w:sz w:val="24"/>
          <w:szCs w:val="24"/>
        </w:rPr>
      </w:pPr>
    </w:p>
    <w:p w:rsidR="00F635F1" w:rsidRPr="00893279" w:rsidRDefault="00F635F1" w:rsidP="00893279">
      <w:pPr>
        <w:pStyle w:val="NoSpacing"/>
        <w:rPr>
          <w:rFonts w:ascii="Arial" w:hAnsi="Arial" w:cs="Arial"/>
          <w:sz w:val="24"/>
          <w:szCs w:val="24"/>
        </w:rPr>
      </w:pPr>
      <w:r w:rsidRPr="00893279">
        <w:rPr>
          <w:rFonts w:ascii="Arial" w:hAnsi="Arial" w:cs="Arial"/>
          <w:sz w:val="24"/>
          <w:szCs w:val="24"/>
        </w:rPr>
        <w:t>Musical activities within lessons are planne</w:t>
      </w:r>
      <w:r w:rsidR="007C41F2" w:rsidRPr="00893279">
        <w:rPr>
          <w:rFonts w:ascii="Arial" w:hAnsi="Arial" w:cs="Arial"/>
          <w:sz w:val="24"/>
          <w:szCs w:val="24"/>
        </w:rPr>
        <w:t xml:space="preserve">d carefully to encourage active </w:t>
      </w:r>
      <w:r w:rsidRPr="00893279">
        <w:rPr>
          <w:rFonts w:ascii="Arial" w:hAnsi="Arial" w:cs="Arial"/>
          <w:sz w:val="24"/>
          <w:szCs w:val="24"/>
        </w:rPr>
        <w:t>participation and enjoyment by all children, irrespective of ability.</w:t>
      </w:r>
      <w:r w:rsidR="00652A13">
        <w:rPr>
          <w:rFonts w:ascii="Arial" w:hAnsi="Arial" w:cs="Arial"/>
          <w:sz w:val="24"/>
          <w:szCs w:val="24"/>
        </w:rPr>
        <w:t xml:space="preserve"> Differentiation can be achieved through; classroom organisation, peer support, outcomes and open-effective questioning. </w:t>
      </w:r>
    </w:p>
    <w:p w:rsidR="00F635F1" w:rsidRPr="00893279" w:rsidRDefault="00F635F1" w:rsidP="00893279">
      <w:pPr>
        <w:pStyle w:val="NoSpacing"/>
        <w:rPr>
          <w:rFonts w:ascii="Arial" w:hAnsi="Arial" w:cs="Arial"/>
          <w:sz w:val="24"/>
          <w:szCs w:val="24"/>
        </w:rPr>
      </w:pPr>
    </w:p>
    <w:p w:rsidR="00F206EF" w:rsidRDefault="00F206EF" w:rsidP="00893279">
      <w:pPr>
        <w:pStyle w:val="NoSpacing"/>
        <w:rPr>
          <w:rFonts w:ascii="Arial" w:hAnsi="Arial" w:cs="Arial"/>
          <w:sz w:val="24"/>
          <w:szCs w:val="24"/>
          <w:lang w:eastAsia="en-GB"/>
        </w:rPr>
      </w:pPr>
      <w:r w:rsidRPr="00893279">
        <w:rPr>
          <w:rFonts w:ascii="Arial" w:hAnsi="Arial" w:cs="Arial"/>
          <w:sz w:val="24"/>
          <w:szCs w:val="24"/>
          <w:lang w:eastAsia="en-GB"/>
        </w:rPr>
        <w:t xml:space="preserve">All children have an equal opportunity regardless of gender, race or ability, to progress and succeed in their </w:t>
      </w:r>
      <w:r w:rsidR="003624C9" w:rsidRPr="00893279">
        <w:rPr>
          <w:rFonts w:ascii="Arial" w:hAnsi="Arial" w:cs="Arial"/>
          <w:sz w:val="24"/>
          <w:szCs w:val="24"/>
          <w:lang w:eastAsia="en-GB"/>
        </w:rPr>
        <w:t xml:space="preserve">musical </w:t>
      </w:r>
      <w:r w:rsidRPr="00893279">
        <w:rPr>
          <w:rFonts w:ascii="Arial" w:hAnsi="Arial" w:cs="Arial"/>
          <w:sz w:val="24"/>
          <w:szCs w:val="24"/>
          <w:lang w:eastAsia="en-GB"/>
        </w:rPr>
        <w:t xml:space="preserve">learning and understanding. We pay particular attention to ensuring there is no gender bias in materials or in access to resources, including ICT. Teachers should pay attention to the equal distribution of their </w:t>
      </w:r>
      <w:r w:rsidRPr="00893279">
        <w:rPr>
          <w:rFonts w:ascii="Arial" w:hAnsi="Arial" w:cs="Arial"/>
          <w:sz w:val="24"/>
          <w:szCs w:val="24"/>
          <w:lang w:eastAsia="en-GB"/>
        </w:rPr>
        <w:lastRenderedPageBreak/>
        <w:t>questions across all groups. Any displays and references to this subject in society should show positive role models of gender, race, ethnicity and disabilities.</w:t>
      </w:r>
    </w:p>
    <w:p w:rsidR="00893279" w:rsidRPr="00893279" w:rsidRDefault="00893279" w:rsidP="00893279">
      <w:pPr>
        <w:pStyle w:val="NoSpacing"/>
        <w:rPr>
          <w:rFonts w:ascii="Arial" w:hAnsi="Arial" w:cs="Arial"/>
          <w:sz w:val="24"/>
          <w:szCs w:val="24"/>
          <w:lang w:eastAsia="en-GB"/>
        </w:rPr>
      </w:pPr>
    </w:p>
    <w:p w:rsidR="00951D69" w:rsidRPr="00893279" w:rsidRDefault="00FF1594" w:rsidP="00951D69">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Impact</w:t>
      </w:r>
    </w:p>
    <w:p w:rsidR="00954916" w:rsidRPr="00F206EF" w:rsidRDefault="00954916" w:rsidP="00951D69">
      <w:pPr>
        <w:autoSpaceDE w:val="0"/>
        <w:autoSpaceDN w:val="0"/>
        <w:adjustRightInd w:val="0"/>
        <w:spacing w:after="0" w:line="240" w:lineRule="auto"/>
        <w:rPr>
          <w:rFonts w:ascii="Arial" w:hAnsi="Arial" w:cs="Arial"/>
          <w:b/>
          <w:bCs/>
          <w:sz w:val="24"/>
          <w:szCs w:val="24"/>
          <w:u w:val="single"/>
        </w:rPr>
      </w:pPr>
    </w:p>
    <w:p w:rsidR="00951D69" w:rsidRPr="007461B2" w:rsidRDefault="00954916" w:rsidP="00951D69">
      <w:pPr>
        <w:autoSpaceDE w:val="0"/>
        <w:autoSpaceDN w:val="0"/>
        <w:adjustRightInd w:val="0"/>
        <w:spacing w:after="0" w:line="240" w:lineRule="auto"/>
        <w:rPr>
          <w:rFonts w:ascii="Arial" w:hAnsi="Arial" w:cs="Arial"/>
          <w:sz w:val="24"/>
          <w:szCs w:val="24"/>
        </w:rPr>
      </w:pPr>
      <w:r>
        <w:rPr>
          <w:rFonts w:ascii="Arial" w:hAnsi="Arial" w:cs="Arial"/>
          <w:sz w:val="24"/>
          <w:szCs w:val="24"/>
        </w:rPr>
        <w:t>Provision for Music</w:t>
      </w:r>
      <w:r w:rsidR="00951D69" w:rsidRPr="007461B2">
        <w:rPr>
          <w:rFonts w:ascii="Arial" w:hAnsi="Arial" w:cs="Arial"/>
          <w:sz w:val="24"/>
          <w:szCs w:val="24"/>
        </w:rPr>
        <w:t xml:space="preserve"> is monitored and reviewed on a regular basis.</w:t>
      </w:r>
      <w:r w:rsidR="00521FE8">
        <w:rPr>
          <w:rFonts w:ascii="Arial" w:hAnsi="Arial" w:cs="Arial"/>
          <w:sz w:val="24"/>
          <w:szCs w:val="24"/>
        </w:rPr>
        <w:t xml:space="preserve"> </w:t>
      </w:r>
    </w:p>
    <w:p w:rsidR="00521FE8" w:rsidRDefault="00521FE8" w:rsidP="00951D69">
      <w:pPr>
        <w:autoSpaceDE w:val="0"/>
        <w:autoSpaceDN w:val="0"/>
        <w:adjustRightInd w:val="0"/>
        <w:spacing w:after="0" w:line="240" w:lineRule="auto"/>
        <w:rPr>
          <w:rFonts w:ascii="Arial" w:hAnsi="Arial" w:cs="Arial"/>
          <w:sz w:val="24"/>
          <w:szCs w:val="24"/>
        </w:rPr>
      </w:pPr>
    </w:p>
    <w:p w:rsidR="00951D69" w:rsidRPr="007461B2" w:rsidRDefault="00951D69" w:rsidP="00951D69">
      <w:pPr>
        <w:autoSpaceDE w:val="0"/>
        <w:autoSpaceDN w:val="0"/>
        <w:adjustRightInd w:val="0"/>
        <w:spacing w:after="0" w:line="240" w:lineRule="auto"/>
        <w:rPr>
          <w:rFonts w:ascii="Arial" w:hAnsi="Arial" w:cs="Arial"/>
          <w:sz w:val="24"/>
          <w:szCs w:val="24"/>
        </w:rPr>
      </w:pPr>
      <w:r w:rsidRPr="007461B2">
        <w:rPr>
          <w:rFonts w:ascii="Arial" w:hAnsi="Arial" w:cs="Arial"/>
          <w:sz w:val="24"/>
          <w:szCs w:val="24"/>
        </w:rPr>
        <w:t>This is achieved by:</w:t>
      </w:r>
    </w:p>
    <w:p w:rsidR="00951D69" w:rsidRDefault="001859B5" w:rsidP="00951D69">
      <w:pPr>
        <w:autoSpaceDE w:val="0"/>
        <w:autoSpaceDN w:val="0"/>
        <w:adjustRightInd w:val="0"/>
        <w:spacing w:after="0" w:line="240" w:lineRule="auto"/>
        <w:rPr>
          <w:rFonts w:ascii="Arial" w:hAnsi="Arial" w:cs="Arial"/>
          <w:sz w:val="24"/>
          <w:szCs w:val="24"/>
        </w:rPr>
      </w:pPr>
      <w:proofErr w:type="spellStart"/>
      <w:r>
        <w:rPr>
          <w:rFonts w:ascii="Arial" w:eastAsia="SymbolMT" w:hAnsi="Arial" w:cs="Arial"/>
          <w:sz w:val="24"/>
          <w:szCs w:val="24"/>
        </w:rPr>
        <w:t>Bretany</w:t>
      </w:r>
      <w:proofErr w:type="spellEnd"/>
      <w:r>
        <w:rPr>
          <w:rFonts w:ascii="Arial" w:eastAsia="SymbolMT" w:hAnsi="Arial" w:cs="Arial"/>
          <w:sz w:val="24"/>
          <w:szCs w:val="24"/>
        </w:rPr>
        <w:t xml:space="preserve"> Plant</w:t>
      </w:r>
      <w:r w:rsidR="0056147D">
        <w:rPr>
          <w:rFonts w:ascii="Arial" w:eastAsia="SymbolMT" w:hAnsi="Arial" w:cs="Arial"/>
          <w:sz w:val="24"/>
          <w:szCs w:val="24"/>
        </w:rPr>
        <w:t>,</w:t>
      </w:r>
      <w:r w:rsidR="00954916">
        <w:rPr>
          <w:rFonts w:ascii="Arial" w:eastAsia="SymbolMT" w:hAnsi="Arial" w:cs="Arial"/>
          <w:sz w:val="24"/>
          <w:szCs w:val="24"/>
        </w:rPr>
        <w:t xml:space="preserve"> the Music</w:t>
      </w:r>
      <w:r w:rsidR="00951D69" w:rsidRPr="007461B2">
        <w:rPr>
          <w:rFonts w:ascii="Arial" w:eastAsia="SymbolMT" w:hAnsi="Arial" w:cs="Arial"/>
          <w:sz w:val="24"/>
          <w:szCs w:val="24"/>
        </w:rPr>
        <w:t xml:space="preserve"> </w:t>
      </w:r>
      <w:r w:rsidR="00951D69" w:rsidRPr="007461B2">
        <w:rPr>
          <w:rFonts w:ascii="Arial" w:hAnsi="Arial" w:cs="Arial"/>
          <w:sz w:val="24"/>
          <w:szCs w:val="24"/>
        </w:rPr>
        <w:t>Coordinator</w:t>
      </w:r>
      <w:r w:rsidR="0056147D">
        <w:rPr>
          <w:rFonts w:ascii="Arial" w:hAnsi="Arial" w:cs="Arial"/>
          <w:sz w:val="24"/>
          <w:szCs w:val="24"/>
        </w:rPr>
        <w:t>,</w:t>
      </w:r>
      <w:r w:rsidR="00954916">
        <w:rPr>
          <w:rFonts w:ascii="Arial" w:hAnsi="Arial" w:cs="Arial"/>
          <w:sz w:val="24"/>
          <w:szCs w:val="24"/>
        </w:rPr>
        <w:t xml:space="preserve"> who</w:t>
      </w:r>
      <w:r w:rsidR="00951D69" w:rsidRPr="007461B2">
        <w:rPr>
          <w:rFonts w:ascii="Arial" w:hAnsi="Arial" w:cs="Arial"/>
          <w:sz w:val="24"/>
          <w:szCs w:val="24"/>
        </w:rPr>
        <w:t xml:space="preserve"> will monitor resource pr</w:t>
      </w:r>
      <w:r w:rsidR="003F10C3" w:rsidRPr="007461B2">
        <w:rPr>
          <w:rFonts w:ascii="Arial" w:hAnsi="Arial" w:cs="Arial"/>
          <w:sz w:val="24"/>
          <w:szCs w:val="24"/>
        </w:rPr>
        <w:t xml:space="preserve">ovision, identifying shortfalls, identify aspects within curriculum subjects to be included in teacher planning. </w:t>
      </w:r>
    </w:p>
    <w:p w:rsidR="001859B5" w:rsidRDefault="001859B5" w:rsidP="00951D69">
      <w:pPr>
        <w:autoSpaceDE w:val="0"/>
        <w:autoSpaceDN w:val="0"/>
        <w:adjustRightInd w:val="0"/>
        <w:spacing w:after="0" w:line="240" w:lineRule="auto"/>
        <w:rPr>
          <w:rFonts w:ascii="Arial" w:hAnsi="Arial" w:cs="Arial"/>
          <w:sz w:val="24"/>
          <w:szCs w:val="24"/>
        </w:rPr>
      </w:pPr>
    </w:p>
    <w:p w:rsidR="001859B5" w:rsidRDefault="001859B5" w:rsidP="00951D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floor book will be created to monitor and evaluate learning, including pictures and QR codes of videos, from a variety of music lessons across the school. </w:t>
      </w:r>
    </w:p>
    <w:p w:rsidR="001859B5" w:rsidRDefault="001859B5" w:rsidP="00951D69">
      <w:pPr>
        <w:autoSpaceDE w:val="0"/>
        <w:autoSpaceDN w:val="0"/>
        <w:adjustRightInd w:val="0"/>
        <w:spacing w:after="0" w:line="240" w:lineRule="auto"/>
        <w:rPr>
          <w:rFonts w:ascii="Arial" w:hAnsi="Arial" w:cs="Arial"/>
          <w:sz w:val="24"/>
          <w:szCs w:val="24"/>
        </w:rPr>
      </w:pPr>
    </w:p>
    <w:p w:rsidR="001859B5" w:rsidRDefault="001859B5" w:rsidP="00951D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Discussions with staff and pupils will be carried out to monitor progress and assess progress. </w:t>
      </w:r>
    </w:p>
    <w:p w:rsidR="00CC513E" w:rsidRPr="007461B2" w:rsidRDefault="00CC513E" w:rsidP="00951D69">
      <w:pPr>
        <w:autoSpaceDE w:val="0"/>
        <w:autoSpaceDN w:val="0"/>
        <w:adjustRightInd w:val="0"/>
        <w:spacing w:after="0" w:line="240" w:lineRule="auto"/>
        <w:rPr>
          <w:rFonts w:ascii="Arial" w:hAnsi="Arial" w:cs="Arial"/>
          <w:sz w:val="24"/>
          <w:szCs w:val="24"/>
        </w:rPr>
      </w:pPr>
    </w:p>
    <w:p w:rsidR="00951D69" w:rsidRPr="007461B2" w:rsidRDefault="00F206EF" w:rsidP="00951D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SLT </w:t>
      </w:r>
      <w:r w:rsidR="00951D69" w:rsidRPr="007461B2">
        <w:rPr>
          <w:rFonts w:ascii="Arial" w:hAnsi="Arial" w:cs="Arial"/>
          <w:sz w:val="24"/>
          <w:szCs w:val="24"/>
        </w:rPr>
        <w:t>shall have oversight of this policy an</w:t>
      </w:r>
      <w:r w:rsidR="00CC513E">
        <w:rPr>
          <w:rFonts w:ascii="Arial" w:hAnsi="Arial" w:cs="Arial"/>
          <w:sz w:val="24"/>
          <w:szCs w:val="24"/>
        </w:rPr>
        <w:t>d monitor the provision of m</w:t>
      </w:r>
      <w:r w:rsidR="00954916">
        <w:rPr>
          <w:rFonts w:ascii="Arial" w:hAnsi="Arial" w:cs="Arial"/>
          <w:sz w:val="24"/>
          <w:szCs w:val="24"/>
        </w:rPr>
        <w:t xml:space="preserve">usic. </w:t>
      </w:r>
    </w:p>
    <w:p w:rsidR="007461B2" w:rsidRPr="007461B2" w:rsidRDefault="007461B2">
      <w:pPr>
        <w:autoSpaceDE w:val="0"/>
        <w:autoSpaceDN w:val="0"/>
        <w:adjustRightInd w:val="0"/>
        <w:spacing w:after="0" w:line="240" w:lineRule="auto"/>
        <w:rPr>
          <w:rFonts w:ascii="Arial" w:hAnsi="Arial" w:cs="Arial"/>
          <w:sz w:val="24"/>
          <w:szCs w:val="24"/>
        </w:rPr>
      </w:pPr>
    </w:p>
    <w:sectPr w:rsidR="007461B2" w:rsidRPr="007461B2" w:rsidSect="00F66ADA">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860B3D"/>
    <w:multiLevelType w:val="hybridMultilevel"/>
    <w:tmpl w:val="87F0915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F4046"/>
    <w:multiLevelType w:val="hybridMultilevel"/>
    <w:tmpl w:val="A1887B74"/>
    <w:lvl w:ilvl="0" w:tplc="A10A6E6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960C73"/>
    <w:multiLevelType w:val="hybridMultilevel"/>
    <w:tmpl w:val="E89084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012789"/>
    <w:multiLevelType w:val="hybridMultilevel"/>
    <w:tmpl w:val="B3FC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C1581"/>
    <w:multiLevelType w:val="hybridMultilevel"/>
    <w:tmpl w:val="3808EE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05211F"/>
    <w:multiLevelType w:val="hybridMultilevel"/>
    <w:tmpl w:val="9AA06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25053A"/>
    <w:multiLevelType w:val="multilevel"/>
    <w:tmpl w:val="857C7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E375F"/>
    <w:multiLevelType w:val="hybridMultilevel"/>
    <w:tmpl w:val="75B40C42"/>
    <w:lvl w:ilvl="0" w:tplc="EF567262">
      <w:start w:val="3"/>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74269"/>
    <w:multiLevelType w:val="hybridMultilevel"/>
    <w:tmpl w:val="E6F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07EB"/>
    <w:multiLevelType w:val="hybridMultilevel"/>
    <w:tmpl w:val="E41A4C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91DE2"/>
    <w:multiLevelType w:val="hybridMultilevel"/>
    <w:tmpl w:val="3AE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D0EB9"/>
    <w:multiLevelType w:val="hybridMultilevel"/>
    <w:tmpl w:val="F45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710BA"/>
    <w:multiLevelType w:val="hybridMultilevel"/>
    <w:tmpl w:val="C5B6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2642A"/>
    <w:multiLevelType w:val="hybridMultilevel"/>
    <w:tmpl w:val="B21E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D1F13"/>
    <w:multiLevelType w:val="hybridMultilevel"/>
    <w:tmpl w:val="EF0085A2"/>
    <w:lvl w:ilvl="0" w:tplc="988A9684">
      <w:start w:val="3"/>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F3A31"/>
    <w:multiLevelType w:val="hybridMultilevel"/>
    <w:tmpl w:val="AE0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C0447"/>
    <w:multiLevelType w:val="hybridMultilevel"/>
    <w:tmpl w:val="C7185FE0"/>
    <w:lvl w:ilvl="0" w:tplc="8A7A04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A629E"/>
    <w:multiLevelType w:val="hybridMultilevel"/>
    <w:tmpl w:val="44D40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31363"/>
    <w:multiLevelType w:val="hybridMultilevel"/>
    <w:tmpl w:val="F218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3230C"/>
    <w:multiLevelType w:val="hybridMultilevel"/>
    <w:tmpl w:val="66BA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9"/>
  </w:num>
  <w:num w:numId="5">
    <w:abstractNumId w:val="11"/>
  </w:num>
  <w:num w:numId="6">
    <w:abstractNumId w:val="20"/>
  </w:num>
  <w:num w:numId="7">
    <w:abstractNumId w:val="12"/>
  </w:num>
  <w:num w:numId="8">
    <w:abstractNumId w:val="9"/>
  </w:num>
  <w:num w:numId="9">
    <w:abstractNumId w:val="16"/>
  </w:num>
  <w:num w:numId="10">
    <w:abstractNumId w:val="14"/>
  </w:num>
  <w:num w:numId="11">
    <w:abstractNumId w:val="4"/>
  </w:num>
  <w:num w:numId="12">
    <w:abstractNumId w:val="3"/>
  </w:num>
  <w:num w:numId="13">
    <w:abstractNumId w:val="1"/>
  </w:num>
  <w:num w:numId="14">
    <w:abstractNumId w:val="0"/>
  </w:num>
  <w:num w:numId="15">
    <w:abstractNumId w:val="5"/>
  </w:num>
  <w:num w:numId="16">
    <w:abstractNumId w:val="18"/>
  </w:num>
  <w:num w:numId="17">
    <w:abstractNumId w:val="2"/>
  </w:num>
  <w:num w:numId="18">
    <w:abstractNumId w:val="10"/>
  </w:num>
  <w:num w:numId="19">
    <w:abstractNumId w:val="17"/>
  </w:num>
  <w:num w:numId="20">
    <w:abstractNumId w:val="6"/>
  </w:num>
  <w:num w:numId="21">
    <w:abstractNumId w:val="7"/>
  </w:num>
  <w:num w:numId="22">
    <w:abstractNumId w:val="7"/>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CE"/>
    <w:rsid w:val="0002715E"/>
    <w:rsid w:val="00031E6E"/>
    <w:rsid w:val="00067D42"/>
    <w:rsid w:val="000F6186"/>
    <w:rsid w:val="00120722"/>
    <w:rsid w:val="001859B5"/>
    <w:rsid w:val="00223600"/>
    <w:rsid w:val="002749C7"/>
    <w:rsid w:val="00280897"/>
    <w:rsid w:val="00280C21"/>
    <w:rsid w:val="002C2EE3"/>
    <w:rsid w:val="00342892"/>
    <w:rsid w:val="003624C9"/>
    <w:rsid w:val="003F10C3"/>
    <w:rsid w:val="003F2A91"/>
    <w:rsid w:val="00435681"/>
    <w:rsid w:val="00453587"/>
    <w:rsid w:val="0045585C"/>
    <w:rsid w:val="004A4629"/>
    <w:rsid w:val="004B5813"/>
    <w:rsid w:val="004D2E72"/>
    <w:rsid w:val="00521FE8"/>
    <w:rsid w:val="0056147D"/>
    <w:rsid w:val="00583AF3"/>
    <w:rsid w:val="00652A13"/>
    <w:rsid w:val="006533EB"/>
    <w:rsid w:val="00670EAF"/>
    <w:rsid w:val="00710BFF"/>
    <w:rsid w:val="00745293"/>
    <w:rsid w:val="007461B2"/>
    <w:rsid w:val="00767F6F"/>
    <w:rsid w:val="007C41F2"/>
    <w:rsid w:val="00815D6B"/>
    <w:rsid w:val="00864AAD"/>
    <w:rsid w:val="00893279"/>
    <w:rsid w:val="00951D69"/>
    <w:rsid w:val="00954916"/>
    <w:rsid w:val="00A013AD"/>
    <w:rsid w:val="00A16B79"/>
    <w:rsid w:val="00A26CCE"/>
    <w:rsid w:val="00A31AA5"/>
    <w:rsid w:val="00A34399"/>
    <w:rsid w:val="00AD0F15"/>
    <w:rsid w:val="00B155B6"/>
    <w:rsid w:val="00B6756B"/>
    <w:rsid w:val="00BD6D41"/>
    <w:rsid w:val="00C01CF7"/>
    <w:rsid w:val="00C37306"/>
    <w:rsid w:val="00CC513E"/>
    <w:rsid w:val="00CC66CF"/>
    <w:rsid w:val="00DF6CFF"/>
    <w:rsid w:val="00E11600"/>
    <w:rsid w:val="00E34DB7"/>
    <w:rsid w:val="00EE0464"/>
    <w:rsid w:val="00F206EF"/>
    <w:rsid w:val="00F60A90"/>
    <w:rsid w:val="00F635F1"/>
    <w:rsid w:val="00F66ADA"/>
    <w:rsid w:val="00F9415B"/>
    <w:rsid w:val="00FF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D26D"/>
  <w15:docId w15:val="{6A324E80-79F3-41C2-A4E6-CA5DC6C4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6C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D69"/>
    <w:pPr>
      <w:ind w:left="720"/>
      <w:contextualSpacing/>
    </w:pPr>
  </w:style>
  <w:style w:type="paragraph" w:styleId="BalloonText">
    <w:name w:val="Balloon Text"/>
    <w:basedOn w:val="Normal"/>
    <w:link w:val="BalloonTextChar"/>
    <w:uiPriority w:val="99"/>
    <w:semiHidden/>
    <w:unhideWhenUsed/>
    <w:rsid w:val="0045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5C"/>
    <w:rPr>
      <w:rFonts w:ascii="Tahoma" w:hAnsi="Tahoma" w:cs="Tahoma"/>
      <w:sz w:val="16"/>
      <w:szCs w:val="16"/>
    </w:rPr>
  </w:style>
  <w:style w:type="table" w:styleId="TableGrid">
    <w:name w:val="Table Grid"/>
    <w:basedOn w:val="TableNormal"/>
    <w:uiPriority w:val="59"/>
    <w:rsid w:val="0074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6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LCPbulletlist">
    <w:name w:val="a LCP bullet list"/>
    <w:basedOn w:val="Normal"/>
    <w:autoRedefine/>
    <w:rsid w:val="00893279"/>
    <w:pPr>
      <w:spacing w:after="0" w:line="240" w:lineRule="auto"/>
    </w:pPr>
    <w:rPr>
      <w:rFonts w:ascii="Arial" w:eastAsia="Times New Roman" w:hAnsi="Arial" w:cs="Arial"/>
      <w:bCs/>
      <w:sz w:val="24"/>
      <w:szCs w:val="24"/>
      <w:lang w:val="en-US" w:eastAsia="en-GB"/>
    </w:rPr>
  </w:style>
  <w:style w:type="paragraph" w:styleId="NoSpacing">
    <w:name w:val="No Spacing"/>
    <w:uiPriority w:val="1"/>
    <w:qFormat/>
    <w:rsid w:val="00893279"/>
    <w:pPr>
      <w:spacing w:after="0" w:line="240" w:lineRule="auto"/>
    </w:pPr>
  </w:style>
  <w:style w:type="paragraph" w:styleId="NormalWeb">
    <w:name w:val="Normal (Web)"/>
    <w:basedOn w:val="Normal"/>
    <w:uiPriority w:val="99"/>
    <w:unhideWhenUsed/>
    <w:rsid w:val="008932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7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8246">
      <w:bodyDiv w:val="1"/>
      <w:marLeft w:val="0"/>
      <w:marRight w:val="0"/>
      <w:marTop w:val="0"/>
      <w:marBottom w:val="0"/>
      <w:divBdr>
        <w:top w:val="none" w:sz="0" w:space="0" w:color="auto"/>
        <w:left w:val="none" w:sz="0" w:space="0" w:color="auto"/>
        <w:bottom w:val="none" w:sz="0" w:space="0" w:color="auto"/>
        <w:right w:val="none" w:sz="0" w:space="0" w:color="auto"/>
      </w:divBdr>
    </w:div>
    <w:div w:id="380519148">
      <w:bodyDiv w:val="1"/>
      <w:marLeft w:val="0"/>
      <w:marRight w:val="0"/>
      <w:marTop w:val="0"/>
      <w:marBottom w:val="0"/>
      <w:divBdr>
        <w:top w:val="none" w:sz="0" w:space="0" w:color="auto"/>
        <w:left w:val="none" w:sz="0" w:space="0" w:color="auto"/>
        <w:bottom w:val="none" w:sz="0" w:space="0" w:color="auto"/>
        <w:right w:val="none" w:sz="0" w:space="0" w:color="auto"/>
      </w:divBdr>
    </w:div>
    <w:div w:id="437919347">
      <w:bodyDiv w:val="1"/>
      <w:marLeft w:val="0"/>
      <w:marRight w:val="0"/>
      <w:marTop w:val="0"/>
      <w:marBottom w:val="0"/>
      <w:divBdr>
        <w:top w:val="none" w:sz="0" w:space="0" w:color="auto"/>
        <w:left w:val="none" w:sz="0" w:space="0" w:color="auto"/>
        <w:bottom w:val="none" w:sz="0" w:space="0" w:color="auto"/>
        <w:right w:val="none" w:sz="0" w:space="0" w:color="auto"/>
      </w:divBdr>
    </w:div>
    <w:div w:id="461385744">
      <w:bodyDiv w:val="1"/>
      <w:marLeft w:val="0"/>
      <w:marRight w:val="0"/>
      <w:marTop w:val="0"/>
      <w:marBottom w:val="0"/>
      <w:divBdr>
        <w:top w:val="none" w:sz="0" w:space="0" w:color="auto"/>
        <w:left w:val="none" w:sz="0" w:space="0" w:color="auto"/>
        <w:bottom w:val="none" w:sz="0" w:space="0" w:color="auto"/>
        <w:right w:val="none" w:sz="0" w:space="0" w:color="auto"/>
      </w:divBdr>
    </w:div>
    <w:div w:id="530654993">
      <w:bodyDiv w:val="1"/>
      <w:marLeft w:val="0"/>
      <w:marRight w:val="0"/>
      <w:marTop w:val="0"/>
      <w:marBottom w:val="0"/>
      <w:divBdr>
        <w:top w:val="none" w:sz="0" w:space="0" w:color="auto"/>
        <w:left w:val="none" w:sz="0" w:space="0" w:color="auto"/>
        <w:bottom w:val="none" w:sz="0" w:space="0" w:color="auto"/>
        <w:right w:val="none" w:sz="0" w:space="0" w:color="auto"/>
      </w:divBdr>
    </w:div>
    <w:div w:id="622034809">
      <w:bodyDiv w:val="1"/>
      <w:marLeft w:val="0"/>
      <w:marRight w:val="0"/>
      <w:marTop w:val="0"/>
      <w:marBottom w:val="0"/>
      <w:divBdr>
        <w:top w:val="none" w:sz="0" w:space="0" w:color="auto"/>
        <w:left w:val="none" w:sz="0" w:space="0" w:color="auto"/>
        <w:bottom w:val="none" w:sz="0" w:space="0" w:color="auto"/>
        <w:right w:val="none" w:sz="0" w:space="0" w:color="auto"/>
      </w:divBdr>
    </w:div>
    <w:div w:id="1417366553">
      <w:bodyDiv w:val="1"/>
      <w:marLeft w:val="0"/>
      <w:marRight w:val="0"/>
      <w:marTop w:val="0"/>
      <w:marBottom w:val="0"/>
      <w:divBdr>
        <w:top w:val="none" w:sz="0" w:space="0" w:color="auto"/>
        <w:left w:val="none" w:sz="0" w:space="0" w:color="auto"/>
        <w:bottom w:val="none" w:sz="0" w:space="0" w:color="auto"/>
        <w:right w:val="none" w:sz="0" w:space="0" w:color="auto"/>
      </w:divBdr>
    </w:div>
    <w:div w:id="1502547397">
      <w:bodyDiv w:val="1"/>
      <w:marLeft w:val="0"/>
      <w:marRight w:val="0"/>
      <w:marTop w:val="0"/>
      <w:marBottom w:val="0"/>
      <w:divBdr>
        <w:top w:val="none" w:sz="0" w:space="0" w:color="auto"/>
        <w:left w:val="none" w:sz="0" w:space="0" w:color="auto"/>
        <w:bottom w:val="none" w:sz="0" w:space="0" w:color="auto"/>
        <w:right w:val="none" w:sz="0" w:space="0" w:color="auto"/>
      </w:divBdr>
    </w:div>
    <w:div w:id="1817410630">
      <w:bodyDiv w:val="1"/>
      <w:marLeft w:val="0"/>
      <w:marRight w:val="0"/>
      <w:marTop w:val="0"/>
      <w:marBottom w:val="0"/>
      <w:divBdr>
        <w:top w:val="none" w:sz="0" w:space="0" w:color="auto"/>
        <w:left w:val="none" w:sz="0" w:space="0" w:color="auto"/>
        <w:bottom w:val="none" w:sz="0" w:space="0" w:color="auto"/>
        <w:right w:val="none" w:sz="0" w:space="0" w:color="auto"/>
      </w:divBdr>
    </w:div>
    <w:div w:id="19522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mmusiconline.co.uk/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C9AE-4E82-477B-A2AB-76D0C42B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amonks</dc:creator>
  <cp:lastModifiedBy>B Plant</cp:lastModifiedBy>
  <cp:revision>4</cp:revision>
  <cp:lastPrinted>2022-01-11T11:22:00Z</cp:lastPrinted>
  <dcterms:created xsi:type="dcterms:W3CDTF">2022-01-04T11:19:00Z</dcterms:created>
  <dcterms:modified xsi:type="dcterms:W3CDTF">2022-03-01T11:49:00Z</dcterms:modified>
</cp:coreProperties>
</file>